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78" w:rsidRDefault="00B93BFA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>ГОСУДАРСТВЕННОЕ</w:t>
      </w:r>
      <w:r w:rsidR="00D81178" w:rsidRPr="00D81178">
        <w:rPr>
          <w:rFonts w:ascii="Times New Roman" w:eastAsia="Calibri" w:hAnsi="Times New Roman" w:cs="Times New Roman"/>
        </w:rPr>
        <w:t xml:space="preserve"> БЮДЖЕТНОЕ </w:t>
      </w:r>
      <w:r w:rsidR="00D81178">
        <w:rPr>
          <w:rFonts w:ascii="Times New Roman" w:eastAsia="Calibri" w:hAnsi="Times New Roman" w:cs="Times New Roman"/>
        </w:rPr>
        <w:t>ДОШКОЛЬНОЕ</w:t>
      </w:r>
      <w:r w:rsidR="00D81178" w:rsidRPr="00D81178">
        <w:rPr>
          <w:rFonts w:ascii="Times New Roman" w:eastAsia="Calibri" w:hAnsi="Times New Roman" w:cs="Times New Roman"/>
        </w:rPr>
        <w:t xml:space="preserve"> </w:t>
      </w:r>
      <w:r w:rsidR="00D81178">
        <w:rPr>
          <w:rFonts w:ascii="Times New Roman" w:eastAsia="Calibri" w:hAnsi="Times New Roman" w:cs="Times New Roman"/>
        </w:rPr>
        <w:t>ОБРАЗОВАТЕЛЬНОЕ УЧРЕЖДЕНИЕ</w:t>
      </w: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«Детский сад №</w:t>
      </w:r>
      <w:r w:rsidR="00B93BFA">
        <w:rPr>
          <w:rFonts w:ascii="Times New Roman" w:eastAsia="Calibri" w:hAnsi="Times New Roman" w:cs="Times New Roman"/>
          <w:sz w:val="28"/>
          <w:szCs w:val="28"/>
        </w:rPr>
        <w:t>3 «Мечта»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78" w:rsidRP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D81178">
        <w:rPr>
          <w:rFonts w:ascii="Times New Roman" w:eastAsia="Calibri" w:hAnsi="Times New Roman" w:cs="Times New Roman"/>
          <w:sz w:val="32"/>
          <w:szCs w:val="28"/>
        </w:rPr>
        <w:t>Консультация</w:t>
      </w:r>
    </w:p>
    <w:p w:rsidR="00D81178" w:rsidRDefault="00D81178" w:rsidP="00D811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поведения в мечети</w:t>
      </w: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1178" w:rsidRDefault="00D81178" w:rsidP="00106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Мечеть — молитвенное здание у мусульман. Она не является святым местом, храмом в полном смысле этого слова. Исключение составляет только Масджид аль-харам — «запретная мечеть», которая находится в Мекке. В центре Масджид аль-харам стоит Кааба — главная святыня мусульман.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 xml:space="preserve">В мечети организуются различные праздники, не обязательно религиозные, выступления исламских деятелей, проводятся конкурсы чтецов Корана и т. 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Кроме того, в мечети всегда может переночевать приезжий.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Пять раз в день, в строго определенное время, с минарета раздается азан — призыв на молитву. Его возглашает муэдзин.</w:t>
      </w:r>
    </w:p>
    <w:p w:rsidR="00106902" w:rsidRPr="00106902" w:rsidRDefault="00106902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178">
        <w:rPr>
          <w:rFonts w:ascii="Times New Roman" w:eastAsia="Calibri" w:hAnsi="Times New Roman" w:cs="Times New Roman"/>
          <w:sz w:val="28"/>
          <w:szCs w:val="28"/>
        </w:rPr>
        <w:tab/>
      </w:r>
      <w:r w:rsidRPr="00106902">
        <w:rPr>
          <w:rFonts w:ascii="Times New Roman" w:eastAsia="Calibri" w:hAnsi="Times New Roman" w:cs="Times New Roman"/>
          <w:sz w:val="28"/>
          <w:szCs w:val="28"/>
        </w:rPr>
        <w:t>Хотя мечеть и не является святым местом, существуют определенные правила, которые распространяются на любого, кто пришел в мечеть, независимо от вероисповедания.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Вход в мечеть для мужчин и женщин бывает как общим, так и раздельным.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Нельзя заходить в мечеть в нетрезвом состоянии. Внешний облик посетителя мечети не должен оскорблять взгляд верующих: следует надеть чистую, скромную и достаточно закрытую одежду. У женщин одежда должна закрывать все тело, за исключением лица, кистей рук и ступней ног, цвет ее не должен быть вызывающе ярким, а силуэт — облегающим.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Существует определенный порядок занятия мест верующими. Место в основном молитвенном зале традиционно занимают мужчины. Женщины располагаются на верхнем ярусе (на балконе) или позади всех за занавесью. В передних рядах находятся более пожилые и уважаемые лица, последующие - занимают люди среднего возраста, замыкающие - молодёжь.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Разрыв между верующими в рядах не допускается, они стоят достаточно плотно, чувствуя локоть друг друга.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Если основную часть молящихся составляют женщины, или по какой-то причине невозможно отделить их от мужчин, они остаются внизу, однако ряды женщин образуются позади мужчин.</w:t>
      </w:r>
    </w:p>
    <w:p w:rsidR="00106902" w:rsidRPr="00106902" w:rsidRDefault="00106902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02">
        <w:rPr>
          <w:rFonts w:ascii="Times New Roman" w:eastAsia="Calibri" w:hAnsi="Times New Roman" w:cs="Times New Roman"/>
          <w:sz w:val="28"/>
          <w:szCs w:val="28"/>
        </w:rPr>
        <w:t>Волосы женщинам следует полностью спрятать под платок.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Пол в мечети устлан коврами, обувь оставляют при входе. В больших мечетях специальные служащие принимают обувь и выдают жетон.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Посетители мечети ведут себя очень раскованно: они сидят или лежат на полу, едят, спят, общаются между собой. Но при этом в любое время кто-то может совершать намаз, т. е. молиться.</w:t>
      </w:r>
    </w:p>
    <w:p w:rsidR="00106902" w:rsidRPr="00106902" w:rsidRDefault="00D81178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02" w:rsidRPr="00106902">
        <w:rPr>
          <w:rFonts w:ascii="Times New Roman" w:eastAsia="Calibri" w:hAnsi="Times New Roman" w:cs="Times New Roman"/>
          <w:sz w:val="28"/>
          <w:szCs w:val="28"/>
        </w:rPr>
        <w:t>Верующие читают Коран или просто сосредоточиваются на мысли о Всевышнем. Поэтому не следует повышать голос, смеяться, браниться и т. д.</w:t>
      </w:r>
    </w:p>
    <w:p w:rsidR="00106902" w:rsidRPr="00106902" w:rsidRDefault="00106902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02">
        <w:rPr>
          <w:rFonts w:ascii="Times New Roman" w:eastAsia="Calibri" w:hAnsi="Times New Roman" w:cs="Times New Roman"/>
          <w:sz w:val="28"/>
          <w:szCs w:val="28"/>
        </w:rPr>
        <w:t>Когда наступает время намаза, верующие совершают омовение (вуду) и выстраиваются рядами за имамом — предстоятелем на молитве. Те, кто по каким-то причинам не принимает участие в коллективной молитве, не обязаны покидать мечеть.</w:t>
      </w:r>
    </w:p>
    <w:p w:rsidR="00106902" w:rsidRPr="00106902" w:rsidRDefault="00106902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02">
        <w:rPr>
          <w:rFonts w:ascii="Times New Roman" w:eastAsia="Calibri" w:hAnsi="Times New Roman" w:cs="Times New Roman"/>
          <w:sz w:val="28"/>
          <w:szCs w:val="28"/>
        </w:rPr>
        <w:t>Праздное пребывание в мечети осуждается.</w:t>
      </w:r>
    </w:p>
    <w:p w:rsidR="00106902" w:rsidRPr="00106902" w:rsidRDefault="00106902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902" w:rsidRPr="00106902" w:rsidRDefault="00106902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902" w:rsidRPr="00106902" w:rsidRDefault="00106902" w:rsidP="00D81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106902" w:rsidRPr="00106902" w:rsidSect="00CF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A0E" w:rsidRDefault="00020A0E" w:rsidP="00D81178">
      <w:pPr>
        <w:spacing w:after="0" w:line="240" w:lineRule="auto"/>
      </w:pPr>
      <w:r>
        <w:separator/>
      </w:r>
    </w:p>
  </w:endnote>
  <w:endnote w:type="continuationSeparator" w:id="0">
    <w:p w:rsidR="00020A0E" w:rsidRDefault="00020A0E" w:rsidP="00D8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A0E" w:rsidRDefault="00020A0E" w:rsidP="00D81178">
      <w:pPr>
        <w:spacing w:after="0" w:line="240" w:lineRule="auto"/>
      </w:pPr>
      <w:r>
        <w:separator/>
      </w:r>
    </w:p>
  </w:footnote>
  <w:footnote w:type="continuationSeparator" w:id="0">
    <w:p w:rsidR="00020A0E" w:rsidRDefault="00020A0E" w:rsidP="00D81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4E2"/>
    <w:rsid w:val="00020A0E"/>
    <w:rsid w:val="00106902"/>
    <w:rsid w:val="003107EF"/>
    <w:rsid w:val="003244E2"/>
    <w:rsid w:val="00B93BFA"/>
    <w:rsid w:val="00CF554F"/>
    <w:rsid w:val="00D26492"/>
    <w:rsid w:val="00D8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178"/>
  </w:style>
  <w:style w:type="paragraph" w:styleId="a5">
    <w:name w:val="footer"/>
    <w:basedOn w:val="a"/>
    <w:link w:val="a6"/>
    <w:uiPriority w:val="99"/>
    <w:unhideWhenUsed/>
    <w:rsid w:val="00D8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178"/>
  </w:style>
  <w:style w:type="paragraph" w:styleId="a5">
    <w:name w:val="footer"/>
    <w:basedOn w:val="a"/>
    <w:link w:val="a6"/>
    <w:uiPriority w:val="99"/>
    <w:unhideWhenUsed/>
    <w:rsid w:val="00D8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1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1</cp:lastModifiedBy>
  <cp:revision>2</cp:revision>
  <dcterms:created xsi:type="dcterms:W3CDTF">2019-10-08T07:18:00Z</dcterms:created>
  <dcterms:modified xsi:type="dcterms:W3CDTF">2019-10-08T07:18:00Z</dcterms:modified>
</cp:coreProperties>
</file>