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</w:rPr>
      </w:pPr>
    </w:p>
    <w:p w:rsidR="001B052D" w:rsidRP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</w:pPr>
      <w:r w:rsidRPr="001B052D"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  <w:t xml:space="preserve">12 пальчиковых игр – </w:t>
      </w:r>
    </w:p>
    <w:p w:rsidR="001B052D" w:rsidRP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</w:pPr>
      <w:r w:rsidRPr="001B052D"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  <w:t xml:space="preserve">для дома, </w:t>
      </w:r>
    </w:p>
    <w:p w:rsidR="001B052D" w:rsidRP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</w:pPr>
      <w:r w:rsidRPr="001B052D"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  <w:t xml:space="preserve">праздника, </w:t>
      </w:r>
    </w:p>
    <w:p w:rsidR="001B052D" w:rsidRP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</w:pPr>
      <w:r w:rsidRPr="001B052D">
        <w:rPr>
          <w:rFonts w:ascii="Times New Roman" w:eastAsia="Times New Roman" w:hAnsi="Times New Roman" w:cs="Times New Roman"/>
          <w:b/>
          <w:i/>
          <w:color w:val="FF0000"/>
          <w:kern w:val="36"/>
          <w:sz w:val="80"/>
          <w:szCs w:val="80"/>
        </w:rPr>
        <w:t>развивающих занятий</w:t>
      </w: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</w:rPr>
      </w:pPr>
    </w:p>
    <w:p w:rsidR="001B052D" w:rsidRDefault="001B052D" w:rsidP="001B052D">
      <w:pPr>
        <w:shd w:val="clear" w:color="auto" w:fill="FFFFFF"/>
        <w:spacing w:after="120" w:line="478" w:lineRule="atLeast"/>
        <w:ind w:left="-284" w:right="424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</w:rPr>
      </w:pPr>
    </w:p>
    <w:p w:rsidR="001B052D" w:rsidRPr="001B052D" w:rsidRDefault="001B052D" w:rsidP="001B052D">
      <w:pPr>
        <w:shd w:val="clear" w:color="auto" w:fill="FFFFFF"/>
        <w:spacing w:after="120" w:line="478" w:lineRule="atLeast"/>
        <w:ind w:left="-284" w:right="424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28"/>
        </w:rPr>
      </w:pPr>
    </w:p>
    <w:p w:rsidR="001B052D" w:rsidRPr="001B052D" w:rsidRDefault="001B052D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</w:rPr>
      </w:pPr>
    </w:p>
    <w:p w:rsidR="003E2ABB" w:rsidRPr="001B052D" w:rsidRDefault="003E2ABB" w:rsidP="001B052D">
      <w:pPr>
        <w:shd w:val="clear" w:color="auto" w:fill="FFFFFF"/>
        <w:spacing w:after="120" w:line="478" w:lineRule="atLeast"/>
        <w:ind w:left="-284" w:right="42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lastRenderedPageBreak/>
        <w:t>12 пальчиковых игр – для дома, праздника, развивающих занятий</w:t>
      </w:r>
    </w:p>
    <w:p w:rsidR="00B504B2" w:rsidRPr="001B052D" w:rsidRDefault="00B504B2" w:rsidP="001B052D">
      <w:pPr>
        <w:shd w:val="clear" w:color="auto" w:fill="FFFFFF"/>
        <w:spacing w:after="240" w:line="202" w:lineRule="atLeast"/>
        <w:ind w:left="-284" w:right="424"/>
        <w:outlineLvl w:val="1"/>
        <w:rPr>
          <w:rFonts w:ascii="Times New Roman" w:eastAsia="Times New Roman" w:hAnsi="Times New Roman" w:cs="Times New Roman"/>
          <w:color w:val="777777"/>
          <w:sz w:val="28"/>
          <w:szCs w:val="28"/>
        </w:rPr>
      </w:pPr>
    </w:p>
    <w:p w:rsidR="003E2ABB" w:rsidRPr="001B052D" w:rsidRDefault="003E2ABB" w:rsidP="001B052D">
      <w:pPr>
        <w:shd w:val="clear" w:color="auto" w:fill="FFFFFF"/>
        <w:spacing w:after="240" w:line="202" w:lineRule="atLeast"/>
        <w:ind w:left="-284" w:right="424"/>
        <w:jc w:val="center"/>
        <w:outlineLvl w:val="1"/>
        <w:rPr>
          <w:rFonts w:ascii="Times New Roman" w:eastAsia="Times New Roman" w:hAnsi="Times New Roman" w:cs="Times New Roman"/>
          <w:color w:val="777777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Развивающие игры: пальчиковая гимнастика </w:t>
      </w:r>
      <w:r w:rsidR="00CC5448" w:rsidRPr="001B052D">
        <w:rPr>
          <w:rFonts w:ascii="Times New Roman" w:eastAsia="Times New Roman" w:hAnsi="Times New Roman" w:cs="Times New Roman"/>
          <w:color w:val="777777"/>
          <w:sz w:val="28"/>
          <w:szCs w:val="28"/>
        </w:rPr>
        <w:t xml:space="preserve">                                                      </w:t>
      </w:r>
      <w:r w:rsidRPr="001B052D">
        <w:rPr>
          <w:rFonts w:ascii="Times New Roman" w:eastAsia="Times New Roman" w:hAnsi="Times New Roman" w:cs="Times New Roman"/>
          <w:color w:val="777777"/>
          <w:sz w:val="28"/>
          <w:szCs w:val="28"/>
        </w:rPr>
        <w:t>для детей от 1 года до 7 лет</w:t>
      </w:r>
    </w:p>
    <w:tbl>
      <w:tblPr>
        <w:tblW w:w="1204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</w:tblGrid>
      <w:tr w:rsidR="003E2ABB" w:rsidRPr="001B052D" w:rsidTr="003E2AB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276" w:type="dxa"/>
            </w:tcMar>
            <w:hideMark/>
          </w:tcPr>
          <w:p w:rsidR="003E2ABB" w:rsidRPr="001B052D" w:rsidRDefault="003E2ABB" w:rsidP="001B052D">
            <w:pPr>
              <w:spacing w:before="240" w:after="240" w:line="240" w:lineRule="auto"/>
              <w:ind w:left="-284" w:right="4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Пальчиковые игры — вещь, совершенно необходимая </w:t>
      </w:r>
      <w:hyperlink r:id="rId6" w:tooltip="Школа мам" w:history="1">
        <w:r w:rsidRPr="001B052D">
          <w:rPr>
            <w:rFonts w:ascii="Times New Roman" w:eastAsia="Times New Roman" w:hAnsi="Times New Roman" w:cs="Times New Roman"/>
            <w:b/>
            <w:bCs/>
            <w:i/>
            <w:iCs/>
            <w:color w:val="888888"/>
            <w:sz w:val="28"/>
            <w:szCs w:val="28"/>
            <w:u w:val="single"/>
          </w:rPr>
          <w:t>маме</w:t>
        </w:r>
      </w:hyperlink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воспитывающей малыша. Помимо развития мелкой моторики, это прекрасный способ отвлечь и развеселить ребенка, ведь в основе каждой игры — детская </w:t>
      </w:r>
      <w:proofErr w:type="spell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потешка</w:t>
      </w:r>
      <w:proofErr w:type="spell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или стихотворение. А если в семье много </w:t>
      </w:r>
      <w:hyperlink r:id="rId7" w:tooltip="Дети, раздел на 7е" w:history="1">
        <w:r w:rsidRPr="001B052D">
          <w:rPr>
            <w:rFonts w:ascii="Times New Roman" w:eastAsia="Times New Roman" w:hAnsi="Times New Roman" w:cs="Times New Roman"/>
            <w:b/>
            <w:bCs/>
            <w:i/>
            <w:iCs/>
            <w:color w:val="888888"/>
            <w:sz w:val="28"/>
            <w:szCs w:val="28"/>
            <w:u w:val="single"/>
          </w:rPr>
          <w:t>детей</w:t>
        </w:r>
      </w:hyperlink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пальчиковая гимнастика часто становится любимой игрой старших с младшими. Мы собрали 12 игр для разных возрастов, многократно опробованных опытными педагогами на своих занятиях.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О том, что пальчиковая гимнастика нужна всем малышам и дошкольникам, знают многие родители. В современном мире, с его готовыми </w:t>
      </w:r>
      <w:hyperlink r:id="rId8" w:tooltip="Игрушки" w:history="1">
        <w:r w:rsidRPr="001B052D">
          <w:rPr>
            <w:rFonts w:ascii="Times New Roman" w:eastAsia="Times New Roman" w:hAnsi="Times New Roman" w:cs="Times New Roman"/>
            <w:b/>
            <w:bCs/>
            <w:color w:val="888888"/>
            <w:sz w:val="28"/>
            <w:szCs w:val="28"/>
            <w:u w:val="single"/>
          </w:rPr>
          <w:t>игрушками</w:t>
        </w:r>
      </w:hyperlink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и обилием бытовой техники, детские пальчики получают все меньше полезной работы. На помощь приходят пальчиковые игры — они развивают ловкость, подвижность, творческие способности, внимание и скорость реакции, а веселые стихи помогают снять нервное напряжение. Малыши, которые регулярно занимаются пальчиковой гимнастикой, лучше говорят, быстрее учатся писать, обладают хорошей памятью, развивают координацию движений, скорее успокаиваются после стресса.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 очень хороша как ежедневное самостоятельное игровое занятие с малышом. Многие педагоги и логопеды используют пальчиковую гимнастику на своих развивающих занятиях как физкультминутку, отдых и смену деятельности. Прекрасно подходят пальчиковые игры и для детских праздников — их легко включить в сценарий, ими удобно перемежать конкурсы, встав с малышами в хоровод.</w:t>
      </w:r>
    </w:p>
    <w:p w:rsidR="003E2ABB" w:rsidRPr="001B052D" w:rsidRDefault="003E2ABB" w:rsidP="001B052D">
      <w:pPr>
        <w:shd w:val="clear" w:color="auto" w:fill="FFFFFF"/>
        <w:spacing w:before="120" w:after="120" w:line="331" w:lineRule="atLeast"/>
        <w:ind w:left="-284" w:right="424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FF0000"/>
          <w:sz w:val="28"/>
          <w:szCs w:val="28"/>
        </w:rPr>
        <w:t>Пальчиковая гимнастика для детей 1-2 лет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Кулачок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 — маленький,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мизинчик)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пальчик — слабенький,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безымянный пальчик)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пальчик — длинненький,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средний пальчик)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Этот пальчик — </w:t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сильненький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указательный пальчик)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Этот пальчик — толстячок,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большой пальчик)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 а вместе — кулачок!</w:t>
      </w:r>
      <w:proofErr w:type="gramEnd"/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гости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 гости к пальчику большому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(большой пальчик отогнут, остальные сжаты в кулак)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Приходили прямо к дому: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Указательный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средний,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 соответствии с текстом разгибать поочередно пальцы)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Безымянный и последний.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 мизинчик-малышок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остучался на порог.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Вместе пальчики — друзья,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(сжать пальцы в кулак и разжать их)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Друг без друга им нельзя.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Сидит белка на тележке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Сидит белка на тележке,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(сжимание и разжимание пальчиков в кулачок в ритме </w:t>
      </w:r>
      <w:proofErr w:type="spell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потешки</w:t>
      </w:r>
      <w:proofErr w:type="spell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Продает она орешки: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(начинаем загибать пальчики)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Лисичке-сестричке,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Воробью, синичке,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Мишке толстопятому,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Заяньке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усатому,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Кому в </w:t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зобок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Кому в платок,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Кому в лапочку.</w:t>
      </w:r>
    </w:p>
    <w:p w:rsidR="003E2ABB" w:rsidRPr="001B052D" w:rsidRDefault="003E2ABB" w:rsidP="001B052D">
      <w:pPr>
        <w:shd w:val="clear" w:color="auto" w:fill="FFFFFF"/>
        <w:spacing w:before="120" w:after="120" w:line="331" w:lineRule="atLeast"/>
        <w:ind w:left="-284" w:right="424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FF0000"/>
          <w:sz w:val="28"/>
          <w:szCs w:val="28"/>
        </w:rPr>
        <w:t>Пальчиковые игры для детей 2-3 лет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Клён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тихо клён качает,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(пальчики растопырены и тянутся вверх)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Вправо, влево наклоняет: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(качаем ладошками вправо-влево)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 — наклон и два — наклон,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(наклоняем влево — вправо ладошки низко-низко)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Зашумел листвою клён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ошевелить пальчиками)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Кораблик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По реке плывёт кораблик,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 плывёт издалека,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(сложить руки лодочкой и делать волнообразные движения)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 кораблике четыре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Очень храбрых моряка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оказываем поднятые вверх 4 пальца)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 них ушки на макушке,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(поднимаем руки к голове, показываем ушки согнутыми ладонями)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 них длинные хвосты,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(приставляем руку к пояснице, изображаем движения хвостиком)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 страшны им только </w:t>
      </w:r>
      <w:hyperlink r:id="rId9" w:tooltip="Кошки" w:history="1">
        <w:r w:rsidRPr="001B052D">
          <w:rPr>
            <w:rFonts w:ascii="Times New Roman" w:eastAsia="Times New Roman" w:hAnsi="Times New Roman" w:cs="Times New Roman"/>
            <w:b/>
            <w:bCs/>
            <w:color w:val="888888"/>
            <w:sz w:val="28"/>
            <w:szCs w:val="28"/>
            <w:u w:val="single"/>
          </w:rPr>
          <w:t>кошки</w:t>
        </w:r>
      </w:hyperlink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Только кошки и коты.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(обе руки поднимаем к голове, изображаем кошачьи когти и шипим)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Торт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 ручками помнем,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(сжимаем-разжимаем пальчики)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Сладкий тортик испечем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 будто мнем тесто)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Сеpединку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смажем джемом,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кpуговые</w:t>
      </w:r>
      <w:proofErr w:type="spell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движения ладошками по столу)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 верхушку — сладким </w:t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кpемом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(круговые движения ладошками друг об друга)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 кокосовою </w:t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кpошкой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 присыплем торт немножко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(сыплем "крошку" пальчиками обеих рук)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 потом </w:t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заваpим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чай —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 гости друга </w:t>
      </w:r>
      <w:proofErr w:type="spell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пpиглашай</w:t>
      </w:r>
      <w:proofErr w:type="spell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(одна рука пожимает другую)</w:t>
      </w:r>
    </w:p>
    <w:p w:rsidR="003E2ABB" w:rsidRPr="001B052D" w:rsidRDefault="003E2ABB" w:rsidP="001B052D">
      <w:pPr>
        <w:shd w:val="clear" w:color="auto" w:fill="FFFFFF"/>
        <w:spacing w:before="120" w:after="120" w:line="331" w:lineRule="atLeast"/>
        <w:ind w:left="-284" w:right="424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FF0000"/>
          <w:sz w:val="28"/>
          <w:szCs w:val="28"/>
        </w:rPr>
        <w:t>Пальчиковая гимнастика для детей 3-4 лет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Зайка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Зайка по лесу скакал,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(пальчики "скачут" по столу)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Зайка корм себе искал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альчиками обеих рук поочерёдно перебираем по столу)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Вдруг у зайки на макушке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Поднялись, как стрелки, ушки.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(изображаем ушки ручками)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Шорох тихий раздается: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Кто-то по лесу крадется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альчики медленно идут по столу)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Заяц путает следы,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Убегает от беды.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(пальчики быстро-быстро бегают по кругу на столе)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Апельсин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Мы делили апельсин!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сцеплены в замок, покачиваем)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 нас,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(пальцы растопыриваем)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 он один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оказываем только один палец)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Эта долька для ежа,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(пальцы сложены в кулачок, отгибаем по одному пальчику)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Эта долька для стрижа,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(отгибаем следующий пальчик)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долька для утят,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(отгибаем следующий пальчик)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долька для котят,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(отгибаем следующий пальчик)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Эта долька для бобра,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(отгибаем следующий пальчик)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 для волка кожура!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(ладони вниз, пальчики растопырены)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 сердит на нас, беда!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(погрозить пальцем)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Разбегайтесь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куда!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(сымитировать бег пальцами по столу)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Улитка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Тычет рожками улитка —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(большой палец правой руки придерживает средний и безымянный; указательный и мизинец — прямые)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Заперта в саду калитка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ычет "рожками" в ладонь левой руки)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Отвори скорей калитку,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(левая рука "открывает" калитку),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Пропусти домой улитку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(правая рука "проползает").</w:t>
      </w:r>
    </w:p>
    <w:p w:rsidR="003E2ABB" w:rsidRPr="001B052D" w:rsidRDefault="003E2ABB" w:rsidP="001B052D">
      <w:pPr>
        <w:shd w:val="clear" w:color="auto" w:fill="FFFFFF"/>
        <w:spacing w:before="120" w:after="120" w:line="331" w:lineRule="atLeast"/>
        <w:ind w:left="-284" w:right="424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FF0000"/>
          <w:sz w:val="28"/>
          <w:szCs w:val="28"/>
        </w:rPr>
        <w:t>Пальчиковые игры для детей 4-7 лет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Дни недели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В понедельник я стирала,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(кулачки трём друг о друга)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 во вторник подметала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исти расслабленных рук вниз и делаем имитирующие движения по столу)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 среду я пекла калач,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(печём "пирожки")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Весь четверг искала мяч,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(правую руку подносим ко лбу и делаем "козырёк")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Чашки в пятницу помыла,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(пальцы левой руки полусогнуты, ладонь стоит на ребре, а указательным пальцем правой руки водим по кругу внутри левой руки) 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 в субботу торт купила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адошки раскрыты и соединены вместе по стороне мизинцев)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Всех подружек в воскресенье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Позвала на день рождения.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(машем ладошками к себе)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Горох</w:t>
      </w:r>
    </w:p>
    <w:p w:rsidR="003E2ABB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маленьких горошин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Заперты в стручке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ереплетя пальцы, сжимаем руки вместе)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выросла одна,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 тесно ей уже.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(выпрямляем большие пальцы)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 вот растёт вторая,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 третья, а потом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Четвёртая, пятая...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(выпрямляем пальцы поочерёдно)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Сказал стручок: "Бом!"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лопаем)</w:t>
      </w:r>
    </w:p>
    <w:p w:rsidR="003E2ABB" w:rsidRPr="001B052D" w:rsidRDefault="003E2ABB" w:rsidP="001B052D">
      <w:pPr>
        <w:shd w:val="clear" w:color="auto" w:fill="FFFFFF"/>
        <w:spacing w:before="100" w:beforeAutospacing="1" w:after="120" w:line="240" w:lineRule="auto"/>
        <w:ind w:left="-284" w:right="42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</w:t>
      </w:r>
    </w:p>
    <w:p w:rsidR="00F81008" w:rsidRPr="001B052D" w:rsidRDefault="003E2ABB" w:rsidP="001B052D">
      <w:pPr>
        <w:shd w:val="clear" w:color="auto" w:fill="FFFFFF"/>
        <w:spacing w:before="60" w:after="240" w:line="240" w:lineRule="auto"/>
        <w:ind w:left="-284" w:right="424"/>
        <w:rPr>
          <w:rFonts w:ascii="Times New Roman" w:hAnsi="Times New Roman" w:cs="Times New Roman"/>
          <w:sz w:val="28"/>
          <w:szCs w:val="28"/>
        </w:rPr>
      </w:pP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(загибаем пальчики по одному)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 во двор пошли гулять.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Бабу снежную лепили,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(имитируем лепку комков),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Птичек крошками кормили,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("крошим хлебушек" всеми пальчиками)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 горки мы потом катались,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(ведем ладошкой правой руки по ладони левой руки)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 еще в снегу валялись</w:t>
      </w:r>
      <w:proofErr w:type="gramStart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ладем ладошки на стол то одной, то другой стороной)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 снегу домой пришли,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(отряхиваем ладошки)</w:t>
      </w:r>
      <w:r w:rsidRPr="001B052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Съели суп и спать легли. </w:t>
      </w:r>
      <w:r w:rsidRPr="001B0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(производим движения воображаемой ложкой, кладем руки под щеку)</w:t>
      </w:r>
      <w:bookmarkStart w:id="0" w:name="_GoBack"/>
      <w:bookmarkEnd w:id="0"/>
    </w:p>
    <w:sectPr w:rsidR="00F81008" w:rsidRPr="001B052D" w:rsidSect="00B504B2">
      <w:pgSz w:w="11906" w:h="16838"/>
      <w:pgMar w:top="1134" w:right="850" w:bottom="1134" w:left="1701" w:header="708" w:footer="708" w:gutter="0"/>
      <w:pgBorders w:offsetFrom="page">
        <w:top w:val="circlesLines" w:sz="31" w:space="24" w:color="FF0000"/>
        <w:left w:val="circlesLines" w:sz="31" w:space="24" w:color="FF0000"/>
        <w:bottom w:val="circlesLines" w:sz="31" w:space="24" w:color="FF0000"/>
        <w:right w:val="circlesLines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ABB"/>
    <w:rsid w:val="001B052D"/>
    <w:rsid w:val="003E2ABB"/>
    <w:rsid w:val="00482FF3"/>
    <w:rsid w:val="00642313"/>
    <w:rsid w:val="00B504B2"/>
    <w:rsid w:val="00CC5448"/>
    <w:rsid w:val="00E24BDE"/>
    <w:rsid w:val="00EE5F73"/>
    <w:rsid w:val="00F8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13"/>
  </w:style>
  <w:style w:type="paragraph" w:styleId="1">
    <w:name w:val="heading 1"/>
    <w:basedOn w:val="a"/>
    <w:link w:val="10"/>
    <w:uiPriority w:val="9"/>
    <w:qFormat/>
    <w:rsid w:val="003E2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2A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2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A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E2A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E2AB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E2A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2ABB"/>
  </w:style>
  <w:style w:type="character" w:customStyle="1" w:styleId="ocenkalink">
    <w:name w:val="ocenka_link"/>
    <w:basedOn w:val="a0"/>
    <w:rsid w:val="003E2ABB"/>
  </w:style>
  <w:style w:type="paragraph" w:styleId="a4">
    <w:name w:val="Normal (Web)"/>
    <w:basedOn w:val="a"/>
    <w:uiPriority w:val="99"/>
    <w:semiHidden/>
    <w:unhideWhenUsed/>
    <w:rsid w:val="003E2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E2A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ya.ru/pub/toy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7ya.ru/ba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7ya.ru/pub/mom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7ya.ru/pub/ca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7C83-1ADA-4D1D-B868-962E54DA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01</cp:lastModifiedBy>
  <cp:revision>7</cp:revision>
  <cp:lastPrinted>2015-05-23T10:47:00Z</cp:lastPrinted>
  <dcterms:created xsi:type="dcterms:W3CDTF">2015-02-21T08:35:00Z</dcterms:created>
  <dcterms:modified xsi:type="dcterms:W3CDTF">2017-02-12T02:28:00Z</dcterms:modified>
</cp:coreProperties>
</file>