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274" w:rsidRDefault="00B32274" w:rsidP="00C81969">
      <w:pPr>
        <w:shd w:val="clear" w:color="auto" w:fill="FFFFFF"/>
        <w:spacing w:before="150" w:after="450" w:line="240" w:lineRule="atLeast"/>
        <w:outlineLvl w:val="0"/>
        <w:rPr>
          <w:rFonts w:ascii="Arial" w:eastAsia="Times New Roman" w:hAnsi="Arial" w:cs="Arial"/>
          <w:b/>
          <w:kern w:val="36"/>
          <w:sz w:val="40"/>
          <w:szCs w:val="40"/>
          <w:lang w:eastAsia="ru-RU"/>
        </w:rPr>
      </w:pPr>
    </w:p>
    <w:p w:rsidR="00B32274" w:rsidRDefault="00B32274" w:rsidP="00B32274">
      <w:pPr>
        <w:ind w:left="708" w:firstLine="708"/>
        <w:rPr>
          <w:rFonts w:ascii="Franklin Gothic Heavy" w:hAnsi="Franklin Gothic Heavy" w:cstheme="majorBidi"/>
          <w:sz w:val="56"/>
          <w:szCs w:val="56"/>
        </w:rPr>
      </w:pPr>
    </w:p>
    <w:p w:rsidR="00B32274" w:rsidRPr="00B35AA5" w:rsidRDefault="00A464C5" w:rsidP="00A464C5">
      <w:pPr>
        <w:rPr>
          <w:rFonts w:ascii="Franklin Gothic Heavy" w:hAnsi="Franklin Gothic Heavy" w:cstheme="majorBidi"/>
          <w:sz w:val="56"/>
          <w:szCs w:val="56"/>
        </w:rPr>
      </w:pPr>
      <w:r>
        <w:rPr>
          <w:rFonts w:ascii="Franklin Gothic Heavy" w:hAnsi="Franklin Gothic Heavy" w:cstheme="majorBidi"/>
          <w:sz w:val="56"/>
          <w:szCs w:val="56"/>
        </w:rPr>
        <w:t xml:space="preserve">               Мероприятие</w:t>
      </w:r>
    </w:p>
    <w:p w:rsidR="00B32274" w:rsidRPr="00B35AA5" w:rsidRDefault="00E6167C" w:rsidP="00E6167C">
      <w:pPr>
        <w:ind w:left="1416"/>
        <w:rPr>
          <w:rFonts w:ascii="Franklin Gothic Heavy" w:hAnsi="Franklin Gothic Heavy" w:cstheme="majorBidi"/>
          <w:sz w:val="56"/>
          <w:szCs w:val="56"/>
        </w:rPr>
      </w:pPr>
      <w:r>
        <w:rPr>
          <w:rFonts w:ascii="Franklin Gothic Heavy" w:hAnsi="Franklin Gothic Heavy" w:cstheme="majorBidi"/>
          <w:sz w:val="56"/>
          <w:szCs w:val="56"/>
        </w:rPr>
        <w:t>«</w:t>
      </w:r>
      <w:r w:rsidR="005C14D1">
        <w:rPr>
          <w:rFonts w:ascii="Franklin Gothic Heavy" w:hAnsi="Franklin Gothic Heavy" w:cstheme="majorBidi"/>
          <w:sz w:val="56"/>
          <w:szCs w:val="56"/>
        </w:rPr>
        <w:t>Изучение правил</w:t>
      </w:r>
      <w:r w:rsidR="00B32274" w:rsidRPr="00B35AA5">
        <w:rPr>
          <w:rFonts w:ascii="Franklin Gothic Heavy" w:hAnsi="Franklin Gothic Heavy" w:cstheme="majorBidi"/>
          <w:sz w:val="56"/>
          <w:szCs w:val="56"/>
        </w:rPr>
        <w:t xml:space="preserve"> дорожного движения»</w:t>
      </w:r>
    </w:p>
    <w:p w:rsidR="00B32274" w:rsidRDefault="00632FDB" w:rsidP="00632FDB">
      <w:pPr>
        <w:rPr>
          <w:rFonts w:ascii="Franklin Gothic Heavy" w:hAnsi="Franklin Gothic Heavy" w:cstheme="majorBidi"/>
          <w:sz w:val="56"/>
          <w:szCs w:val="56"/>
        </w:rPr>
      </w:pPr>
      <w:bookmarkStart w:id="0" w:name="_GoBack"/>
      <w:bookmarkEnd w:id="0"/>
      <w:r>
        <w:rPr>
          <w:rFonts w:ascii="Franklin Gothic Heavy" w:hAnsi="Franklin Gothic Heavy" w:cstheme="majorBidi"/>
          <w:sz w:val="56"/>
          <w:szCs w:val="56"/>
        </w:rPr>
        <w:t xml:space="preserve"> (вторая м</w:t>
      </w:r>
      <w:r w:rsidR="00B32274" w:rsidRPr="00B35AA5">
        <w:rPr>
          <w:rFonts w:ascii="Franklin Gothic Heavy" w:hAnsi="Franklin Gothic Heavy" w:cstheme="majorBidi"/>
          <w:sz w:val="56"/>
          <w:szCs w:val="56"/>
        </w:rPr>
        <w:t>ладшая группа «</w:t>
      </w:r>
      <w:r w:rsidR="00671944">
        <w:rPr>
          <w:rFonts w:ascii="Franklin Gothic Heavy" w:hAnsi="Franklin Gothic Heavy" w:cstheme="majorBidi"/>
          <w:sz w:val="56"/>
          <w:szCs w:val="56"/>
        </w:rPr>
        <w:t>Радуга</w:t>
      </w:r>
      <w:r w:rsidR="00B32274" w:rsidRPr="00B35AA5">
        <w:rPr>
          <w:rFonts w:ascii="Franklin Gothic Heavy" w:hAnsi="Franklin Gothic Heavy" w:cstheme="majorBidi"/>
          <w:sz w:val="56"/>
          <w:szCs w:val="56"/>
        </w:rPr>
        <w:t>»</w:t>
      </w:r>
      <w:r>
        <w:rPr>
          <w:rFonts w:ascii="Franklin Gothic Heavy" w:hAnsi="Franklin Gothic Heavy" w:cstheme="majorBidi"/>
          <w:sz w:val="56"/>
          <w:szCs w:val="56"/>
        </w:rPr>
        <w:t>)</w:t>
      </w:r>
    </w:p>
    <w:p w:rsidR="00B32274" w:rsidRDefault="00B32274" w:rsidP="00B32274">
      <w:pPr>
        <w:ind w:left="708" w:firstLine="708"/>
        <w:rPr>
          <w:rFonts w:ascii="Franklin Gothic Heavy" w:hAnsi="Franklin Gothic Heavy" w:cstheme="majorBidi"/>
          <w:sz w:val="56"/>
          <w:szCs w:val="56"/>
        </w:rPr>
      </w:pPr>
    </w:p>
    <w:p w:rsidR="00B32274" w:rsidRDefault="00B32274" w:rsidP="00B32274">
      <w:pPr>
        <w:ind w:left="708" w:firstLine="708"/>
        <w:rPr>
          <w:rFonts w:ascii="Franklin Gothic Heavy" w:hAnsi="Franklin Gothic Heavy" w:cstheme="majorBidi"/>
          <w:sz w:val="56"/>
          <w:szCs w:val="56"/>
        </w:rPr>
      </w:pPr>
    </w:p>
    <w:p w:rsidR="00B32274" w:rsidRDefault="00B32274" w:rsidP="00B32274">
      <w:pPr>
        <w:ind w:left="708" w:firstLine="708"/>
        <w:rPr>
          <w:rFonts w:ascii="Franklin Gothic Heavy" w:hAnsi="Franklin Gothic Heavy" w:cstheme="majorBidi"/>
          <w:sz w:val="56"/>
          <w:szCs w:val="56"/>
        </w:rPr>
      </w:pPr>
    </w:p>
    <w:p w:rsidR="00B32274" w:rsidRDefault="00B32274" w:rsidP="00B32274">
      <w:pPr>
        <w:ind w:left="1416"/>
        <w:rPr>
          <w:rFonts w:ascii="Franklin Gothic Heavy" w:hAnsi="Franklin Gothic Heavy" w:cstheme="majorBidi"/>
          <w:sz w:val="40"/>
          <w:szCs w:val="40"/>
          <w:u w:val="single"/>
        </w:rPr>
      </w:pPr>
    </w:p>
    <w:p w:rsidR="00B32274" w:rsidRDefault="00B32274" w:rsidP="00B32274">
      <w:pPr>
        <w:ind w:left="1416"/>
        <w:rPr>
          <w:rFonts w:ascii="Franklin Gothic Heavy" w:hAnsi="Franklin Gothic Heavy" w:cstheme="majorBidi"/>
          <w:sz w:val="40"/>
          <w:szCs w:val="40"/>
          <w:u w:val="single"/>
        </w:rPr>
      </w:pPr>
    </w:p>
    <w:p w:rsidR="00B32274" w:rsidRDefault="00B32274" w:rsidP="00B32274">
      <w:pPr>
        <w:ind w:left="1416"/>
        <w:rPr>
          <w:rFonts w:ascii="Franklin Gothic Heavy" w:hAnsi="Franklin Gothic Heavy" w:cstheme="majorBidi"/>
          <w:sz w:val="40"/>
          <w:szCs w:val="40"/>
          <w:u w:val="single"/>
        </w:rPr>
      </w:pPr>
    </w:p>
    <w:p w:rsidR="00B32274" w:rsidRPr="00B35AA5" w:rsidRDefault="00B32274" w:rsidP="00B32274">
      <w:pPr>
        <w:ind w:left="1416"/>
        <w:rPr>
          <w:rFonts w:ascii="Franklin Gothic Heavy" w:hAnsi="Franklin Gothic Heavy" w:cstheme="majorBidi"/>
          <w:sz w:val="40"/>
          <w:szCs w:val="40"/>
          <w:u w:val="single"/>
        </w:rPr>
      </w:pPr>
      <w:r w:rsidRPr="00B35AA5">
        <w:rPr>
          <w:rFonts w:ascii="Franklin Gothic Heavy" w:hAnsi="Franklin Gothic Heavy" w:cstheme="majorBidi"/>
          <w:sz w:val="40"/>
          <w:szCs w:val="40"/>
          <w:u w:val="single"/>
        </w:rPr>
        <w:t>Воспитатель: Идрисова Ж.М.</w:t>
      </w:r>
    </w:p>
    <w:p w:rsidR="00B32274" w:rsidRPr="00B35AA5" w:rsidRDefault="00B32274" w:rsidP="00B32274">
      <w:pPr>
        <w:ind w:left="2832" w:firstLine="708"/>
        <w:rPr>
          <w:rFonts w:ascii="Franklin Gothic Heavy" w:hAnsi="Franklin Gothic Heavy"/>
          <w:sz w:val="44"/>
          <w:szCs w:val="44"/>
          <w:u w:val="single"/>
        </w:rPr>
      </w:pPr>
      <w:r w:rsidRPr="00B35AA5">
        <w:rPr>
          <w:rFonts w:ascii="Franklin Gothic Heavy" w:hAnsi="Franklin Gothic Heavy" w:cstheme="majorBidi"/>
          <w:sz w:val="40"/>
          <w:szCs w:val="40"/>
          <w:u w:val="single"/>
        </w:rPr>
        <w:t>2018г.</w:t>
      </w:r>
    </w:p>
    <w:p w:rsidR="00B32274" w:rsidRDefault="00B32274" w:rsidP="00C81969">
      <w:pPr>
        <w:shd w:val="clear" w:color="auto" w:fill="FFFFFF"/>
        <w:spacing w:before="150" w:after="450" w:line="240" w:lineRule="atLeast"/>
        <w:outlineLvl w:val="0"/>
        <w:rPr>
          <w:rFonts w:ascii="Arial" w:eastAsia="Times New Roman" w:hAnsi="Arial" w:cs="Arial"/>
          <w:b/>
          <w:kern w:val="36"/>
          <w:sz w:val="40"/>
          <w:szCs w:val="40"/>
          <w:lang w:eastAsia="ru-RU"/>
        </w:rPr>
      </w:pPr>
    </w:p>
    <w:p w:rsidR="00B32274" w:rsidRDefault="00B32274" w:rsidP="00C81969">
      <w:pPr>
        <w:shd w:val="clear" w:color="auto" w:fill="FFFFFF"/>
        <w:spacing w:before="150" w:after="450" w:line="240" w:lineRule="atLeast"/>
        <w:outlineLvl w:val="0"/>
        <w:rPr>
          <w:rFonts w:ascii="Arial" w:eastAsia="Times New Roman" w:hAnsi="Arial" w:cs="Arial"/>
          <w:b/>
          <w:kern w:val="36"/>
          <w:sz w:val="40"/>
          <w:szCs w:val="40"/>
          <w:lang w:eastAsia="ru-RU"/>
        </w:rPr>
      </w:pPr>
    </w:p>
    <w:p w:rsidR="00A464C5" w:rsidRDefault="00A464C5" w:rsidP="00541360">
      <w:pPr>
        <w:shd w:val="clear" w:color="auto" w:fill="FFFFFF"/>
        <w:spacing w:before="150" w:after="450" w:line="240" w:lineRule="atLeast"/>
        <w:outlineLvl w:val="0"/>
        <w:rPr>
          <w:rFonts w:ascii="Arial" w:eastAsia="Times New Roman" w:hAnsi="Arial" w:cs="Arial"/>
          <w:b/>
          <w:color w:val="FF0000"/>
          <w:kern w:val="36"/>
          <w:sz w:val="40"/>
          <w:szCs w:val="40"/>
          <w:lang w:eastAsia="ru-RU"/>
        </w:rPr>
      </w:pPr>
    </w:p>
    <w:p w:rsidR="00C81969" w:rsidRPr="00A464C5" w:rsidRDefault="00541360" w:rsidP="00A464C5">
      <w:pPr>
        <w:shd w:val="clear" w:color="auto" w:fill="FFFFFF"/>
        <w:spacing w:before="150" w:after="450" w:line="240" w:lineRule="atLeast"/>
        <w:outlineLvl w:val="0"/>
        <w:rPr>
          <w:rFonts w:ascii="Arial" w:eastAsia="Times New Roman" w:hAnsi="Arial" w:cs="Arial"/>
          <w:b/>
          <w:color w:val="FF0000"/>
          <w:kern w:val="36"/>
          <w:sz w:val="40"/>
          <w:szCs w:val="40"/>
          <w:lang w:eastAsia="ru-RU"/>
        </w:rPr>
      </w:pPr>
      <w:r w:rsidRPr="00A464C5">
        <w:rPr>
          <w:rFonts w:ascii="Arial" w:eastAsia="Times New Roman" w:hAnsi="Arial" w:cs="Arial"/>
          <w:b/>
          <w:color w:val="FF0000"/>
          <w:kern w:val="36"/>
          <w:sz w:val="40"/>
          <w:szCs w:val="40"/>
          <w:lang w:eastAsia="ru-RU"/>
        </w:rPr>
        <w:lastRenderedPageBreak/>
        <w:t xml:space="preserve"> «</w:t>
      </w:r>
      <w:r w:rsidR="005C14D1" w:rsidRPr="00A464C5">
        <w:rPr>
          <w:rFonts w:ascii="Arial" w:eastAsia="Times New Roman" w:hAnsi="Arial" w:cs="Arial"/>
          <w:b/>
          <w:color w:val="FF0000"/>
          <w:kern w:val="36"/>
          <w:sz w:val="40"/>
          <w:szCs w:val="40"/>
          <w:lang w:eastAsia="ru-RU"/>
        </w:rPr>
        <w:t>Изучение</w:t>
      </w:r>
      <w:r w:rsidR="00C81969" w:rsidRPr="00A464C5">
        <w:rPr>
          <w:rFonts w:ascii="Arial" w:eastAsia="Times New Roman" w:hAnsi="Arial" w:cs="Arial"/>
          <w:b/>
          <w:color w:val="FF0000"/>
          <w:kern w:val="36"/>
          <w:sz w:val="40"/>
          <w:szCs w:val="40"/>
          <w:lang w:eastAsia="ru-RU"/>
        </w:rPr>
        <w:t xml:space="preserve"> </w:t>
      </w:r>
      <w:r w:rsidR="005C14D1" w:rsidRPr="00A464C5">
        <w:rPr>
          <w:rFonts w:ascii="Arial" w:eastAsia="Times New Roman" w:hAnsi="Arial" w:cs="Arial"/>
          <w:b/>
          <w:color w:val="FF0000"/>
          <w:kern w:val="36"/>
          <w:sz w:val="40"/>
          <w:szCs w:val="40"/>
          <w:lang w:eastAsia="ru-RU"/>
        </w:rPr>
        <w:t>правил</w:t>
      </w:r>
      <w:r w:rsidR="00C81969" w:rsidRPr="00A464C5">
        <w:rPr>
          <w:rFonts w:ascii="Arial" w:eastAsia="Times New Roman" w:hAnsi="Arial" w:cs="Arial"/>
          <w:b/>
          <w:color w:val="FF0000"/>
          <w:kern w:val="36"/>
          <w:sz w:val="40"/>
          <w:szCs w:val="40"/>
          <w:lang w:eastAsia="ru-RU"/>
        </w:rPr>
        <w:t xml:space="preserve"> дорожного движения»</w:t>
      </w:r>
    </w:p>
    <w:p w:rsidR="005C14D1" w:rsidRPr="001A74A6" w:rsidRDefault="005C14D1" w:rsidP="001A74A6">
      <w:pPr>
        <w:pStyle w:val="a3"/>
        <w:spacing w:before="0" w:beforeAutospacing="0" w:after="0" w:afterAutospacing="0"/>
        <w:rPr>
          <w:rFonts w:asciiTheme="majorBidi" w:hAnsiTheme="majorBidi" w:cstheme="majorBidi"/>
          <w:sz w:val="28"/>
          <w:szCs w:val="28"/>
        </w:rPr>
      </w:pPr>
      <w:r w:rsidRPr="001A74A6">
        <w:rPr>
          <w:rFonts w:asciiTheme="majorBidi" w:hAnsiTheme="majorBidi" w:cstheme="majorBidi"/>
          <w:b/>
          <w:bCs/>
          <w:sz w:val="28"/>
          <w:szCs w:val="28"/>
        </w:rPr>
        <w:t>Цель: </w:t>
      </w:r>
      <w:r w:rsidRPr="001A74A6">
        <w:rPr>
          <w:rFonts w:asciiTheme="majorBidi" w:hAnsiTheme="majorBidi" w:cstheme="majorBidi"/>
          <w:sz w:val="28"/>
          <w:szCs w:val="28"/>
        </w:rPr>
        <w:t>ознакомление</w:t>
      </w:r>
      <w:r w:rsidR="001A74A6" w:rsidRPr="001A74A6">
        <w:rPr>
          <w:rFonts w:asciiTheme="majorBidi" w:hAnsiTheme="majorBidi" w:cstheme="majorBidi"/>
          <w:sz w:val="28"/>
          <w:szCs w:val="28"/>
        </w:rPr>
        <w:t xml:space="preserve"> детей</w:t>
      </w:r>
      <w:r w:rsidRPr="001A74A6">
        <w:rPr>
          <w:rFonts w:asciiTheme="majorBidi" w:hAnsiTheme="majorBidi" w:cstheme="majorBidi"/>
          <w:sz w:val="28"/>
          <w:szCs w:val="28"/>
        </w:rPr>
        <w:t xml:space="preserve"> с ПДД.</w:t>
      </w:r>
    </w:p>
    <w:p w:rsidR="005C14D1" w:rsidRPr="001A74A6" w:rsidRDefault="005C14D1" w:rsidP="001A74A6">
      <w:pPr>
        <w:pStyle w:val="a3"/>
        <w:spacing w:before="0" w:beforeAutospacing="0" w:after="0" w:afterAutospacing="0"/>
        <w:rPr>
          <w:rFonts w:asciiTheme="majorBidi" w:hAnsiTheme="majorBidi" w:cstheme="majorBidi"/>
          <w:sz w:val="28"/>
          <w:szCs w:val="28"/>
        </w:rPr>
      </w:pPr>
      <w:r w:rsidRPr="001A74A6">
        <w:rPr>
          <w:rFonts w:asciiTheme="majorBidi" w:hAnsiTheme="majorBidi" w:cstheme="majorBidi"/>
          <w:b/>
          <w:bCs/>
          <w:sz w:val="28"/>
          <w:szCs w:val="28"/>
        </w:rPr>
        <w:t>Задачи: </w:t>
      </w:r>
      <w:r w:rsidRPr="001A74A6">
        <w:rPr>
          <w:rFonts w:asciiTheme="majorBidi" w:hAnsiTheme="majorBidi" w:cstheme="majorBidi"/>
          <w:sz w:val="28"/>
          <w:szCs w:val="28"/>
        </w:rPr>
        <w:t xml:space="preserve">познакомить </w:t>
      </w:r>
      <w:r w:rsidR="001A74A6" w:rsidRPr="001A74A6">
        <w:rPr>
          <w:rFonts w:asciiTheme="majorBidi" w:hAnsiTheme="majorBidi" w:cstheme="majorBidi"/>
          <w:sz w:val="28"/>
          <w:szCs w:val="28"/>
        </w:rPr>
        <w:t>детей</w:t>
      </w:r>
      <w:r w:rsidRPr="001A74A6">
        <w:rPr>
          <w:rFonts w:asciiTheme="majorBidi" w:hAnsiTheme="majorBidi" w:cstheme="majorBidi"/>
          <w:sz w:val="28"/>
          <w:szCs w:val="28"/>
        </w:rPr>
        <w:t xml:space="preserve"> с ПДД при передвижении по улицам и дорогам;</w:t>
      </w:r>
      <w:r w:rsidRPr="001A74A6">
        <w:rPr>
          <w:rFonts w:asciiTheme="majorBidi" w:hAnsiTheme="majorBidi" w:cstheme="majorBidi"/>
          <w:color w:val="000000"/>
          <w:sz w:val="28"/>
          <w:szCs w:val="28"/>
          <w:shd w:val="clear" w:color="auto" w:fill="FFFFFF"/>
        </w:rPr>
        <w:t> воспитывать навыки выполнения основных правил поведения на улице, дороге, с целью предупреждения детского дорожно-транспортного травматизма.</w:t>
      </w:r>
    </w:p>
    <w:p w:rsidR="005C14D1" w:rsidRPr="001A74A6" w:rsidRDefault="005C14D1" w:rsidP="001A74A6">
      <w:pPr>
        <w:pStyle w:val="a3"/>
        <w:spacing w:before="0" w:beforeAutospacing="0" w:after="0" w:afterAutospacing="0"/>
        <w:rPr>
          <w:rFonts w:asciiTheme="majorBidi" w:hAnsiTheme="majorBidi" w:cstheme="majorBidi"/>
          <w:sz w:val="28"/>
          <w:szCs w:val="28"/>
        </w:rPr>
      </w:pPr>
      <w:r w:rsidRPr="001A74A6">
        <w:rPr>
          <w:rFonts w:asciiTheme="majorBidi" w:hAnsiTheme="majorBidi" w:cstheme="majorBidi"/>
          <w:b/>
          <w:bCs/>
          <w:color w:val="000000"/>
          <w:sz w:val="28"/>
          <w:szCs w:val="28"/>
          <w:shd w:val="clear" w:color="auto" w:fill="FFFFFF"/>
        </w:rPr>
        <w:t>Оборудование:</w:t>
      </w:r>
      <w:proofErr w:type="gramStart"/>
      <w:r w:rsidRPr="001A74A6">
        <w:rPr>
          <w:rFonts w:asciiTheme="majorBidi" w:hAnsiTheme="majorBidi" w:cstheme="majorBidi"/>
          <w:b/>
          <w:bCs/>
          <w:color w:val="000000"/>
          <w:sz w:val="28"/>
          <w:szCs w:val="28"/>
          <w:shd w:val="clear" w:color="auto" w:fill="FFFFFF"/>
        </w:rPr>
        <w:t> </w:t>
      </w:r>
      <w:r w:rsidRPr="001A74A6">
        <w:rPr>
          <w:rFonts w:asciiTheme="majorBidi" w:hAnsiTheme="majorBidi" w:cstheme="majorBidi"/>
          <w:color w:val="000000"/>
          <w:sz w:val="28"/>
          <w:szCs w:val="28"/>
          <w:shd w:val="clear" w:color="auto" w:fill="FFFFFF"/>
        </w:rPr>
        <w:t>,</w:t>
      </w:r>
      <w:proofErr w:type="gramEnd"/>
      <w:r w:rsidRPr="001A74A6">
        <w:rPr>
          <w:rFonts w:asciiTheme="majorBidi" w:hAnsiTheme="majorBidi" w:cstheme="majorBidi"/>
          <w:color w:val="000000"/>
          <w:sz w:val="28"/>
          <w:szCs w:val="28"/>
          <w:shd w:val="clear" w:color="auto" w:fill="FFFFFF"/>
        </w:rPr>
        <w:t xml:space="preserve"> светофор, дорожные знаки.</w:t>
      </w:r>
    </w:p>
    <w:p w:rsidR="001A74A6" w:rsidRPr="001A74A6" w:rsidRDefault="001A74A6" w:rsidP="001A74A6">
      <w:pPr>
        <w:pStyle w:val="a3"/>
        <w:spacing w:before="0" w:beforeAutospacing="0" w:after="0" w:afterAutospacing="0"/>
        <w:jc w:val="center"/>
        <w:rPr>
          <w:rFonts w:asciiTheme="majorBidi" w:hAnsiTheme="majorBidi" w:cstheme="majorBidi"/>
          <w:b/>
          <w:bCs/>
          <w:sz w:val="28"/>
          <w:szCs w:val="28"/>
        </w:rPr>
      </w:pPr>
    </w:p>
    <w:p w:rsidR="005C14D1" w:rsidRPr="001A74A6" w:rsidRDefault="005C14D1" w:rsidP="001A74A6">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b/>
          <w:bCs/>
          <w:sz w:val="28"/>
          <w:szCs w:val="28"/>
        </w:rPr>
        <w:t xml:space="preserve">Ход </w:t>
      </w:r>
      <w:r w:rsidR="001A74A6" w:rsidRPr="001A74A6">
        <w:rPr>
          <w:rFonts w:asciiTheme="majorBidi" w:hAnsiTheme="majorBidi" w:cstheme="majorBidi"/>
          <w:b/>
          <w:bCs/>
          <w:sz w:val="28"/>
          <w:szCs w:val="28"/>
        </w:rPr>
        <w:t>занятия</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Город, в котором</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С тобой мы живем,</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Можно по праву сравнить с Букварем.</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Азбукой улиц,</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Проспектов, дорог,</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Город дает нам все время урок.</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Вот она, азбука,-</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Над головой:</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Знаки развешаны вдоль мостовой.</w:t>
      </w:r>
    </w:p>
    <w:p w:rsidR="005C14D1" w:rsidRPr="001A74A6" w:rsidRDefault="005C14D1" w:rsidP="005C14D1">
      <w:pPr>
        <w:pStyle w:val="a3"/>
        <w:spacing w:before="0" w:beforeAutospacing="0" w:after="0" w:afterAutospacing="0"/>
        <w:rPr>
          <w:rFonts w:asciiTheme="majorBidi" w:hAnsiTheme="majorBidi" w:cstheme="majorBidi"/>
          <w:sz w:val="28"/>
          <w:szCs w:val="28"/>
        </w:rPr>
      </w:pPr>
      <w:r w:rsidRPr="001A74A6">
        <w:rPr>
          <w:rFonts w:asciiTheme="majorBidi" w:hAnsiTheme="majorBidi" w:cstheme="majorBidi"/>
          <w:sz w:val="28"/>
          <w:szCs w:val="28"/>
        </w:rPr>
        <w:t>Мы познакомимся со знаками и правилами дорожного движения.</w:t>
      </w:r>
    </w:p>
    <w:p w:rsidR="005C14D1" w:rsidRPr="001A74A6" w:rsidRDefault="005C14D1" w:rsidP="005C14D1">
      <w:pPr>
        <w:pStyle w:val="a3"/>
        <w:spacing w:before="0" w:beforeAutospacing="0" w:after="0" w:afterAutospacing="0"/>
        <w:rPr>
          <w:rFonts w:asciiTheme="majorBidi" w:hAnsiTheme="majorBidi" w:cstheme="majorBidi"/>
          <w:sz w:val="28"/>
          <w:szCs w:val="28"/>
        </w:rPr>
      </w:pPr>
      <w:r w:rsidRPr="001A74A6">
        <w:rPr>
          <w:rFonts w:asciiTheme="majorBidi" w:hAnsiTheme="majorBidi" w:cstheme="majorBidi"/>
          <w:sz w:val="28"/>
          <w:szCs w:val="28"/>
        </w:rPr>
        <w:t>- Кто из вас, идя в школу, переходит улицу? Кто уже это делает один, без взрослых? Расскажите, как вы переходите улицу. (Выслушиваются ответы детей.)</w:t>
      </w:r>
    </w:p>
    <w:p w:rsidR="005C14D1" w:rsidRPr="001A74A6" w:rsidRDefault="005C14D1" w:rsidP="005C14D1">
      <w:pPr>
        <w:pStyle w:val="a3"/>
        <w:spacing w:before="0" w:beforeAutospacing="0" w:after="0" w:afterAutospacing="0"/>
        <w:rPr>
          <w:rFonts w:asciiTheme="majorBidi" w:hAnsiTheme="majorBidi" w:cstheme="majorBidi"/>
          <w:sz w:val="28"/>
          <w:szCs w:val="28"/>
        </w:rPr>
      </w:pPr>
      <w:r w:rsidRPr="001A74A6">
        <w:rPr>
          <w:rFonts w:asciiTheme="majorBidi" w:hAnsiTheme="majorBidi" w:cstheme="majorBidi"/>
          <w:sz w:val="28"/>
          <w:szCs w:val="28"/>
        </w:rPr>
        <w:t>- А для чего необходимо знать правила дорожного движения? (Выслушиваются ответы детей.)</w:t>
      </w:r>
    </w:p>
    <w:p w:rsidR="005C14D1" w:rsidRPr="001A74A6" w:rsidRDefault="005C14D1" w:rsidP="005C14D1">
      <w:pPr>
        <w:pStyle w:val="a3"/>
        <w:spacing w:before="0" w:beforeAutospacing="0" w:after="0" w:afterAutospacing="0"/>
        <w:rPr>
          <w:rFonts w:asciiTheme="majorBidi" w:hAnsiTheme="majorBidi" w:cstheme="majorBidi"/>
          <w:sz w:val="28"/>
          <w:szCs w:val="28"/>
        </w:rPr>
      </w:pPr>
      <w:r w:rsidRPr="001A74A6">
        <w:rPr>
          <w:rFonts w:asciiTheme="majorBidi" w:hAnsiTheme="majorBidi" w:cstheme="majorBidi"/>
          <w:sz w:val="28"/>
          <w:szCs w:val="28"/>
        </w:rPr>
        <w:t>- А знаете ли вы, кого называют «Волшебник-постовой»? Отгадайте загадку.</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Я глазищами моргаю</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Неустанно день и ночь.</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Я машинам помогаю</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И тебе могу помочь! (СВЕТОФОР)</w:t>
      </w:r>
    </w:p>
    <w:p w:rsidR="005C14D1" w:rsidRPr="001A74A6" w:rsidRDefault="005C14D1" w:rsidP="005C14D1">
      <w:pPr>
        <w:pStyle w:val="a3"/>
        <w:spacing w:before="0" w:beforeAutospacing="0" w:after="0" w:afterAutospacing="0"/>
        <w:rPr>
          <w:rFonts w:asciiTheme="majorBidi" w:hAnsiTheme="majorBidi" w:cstheme="majorBidi"/>
          <w:sz w:val="28"/>
          <w:szCs w:val="28"/>
        </w:rPr>
      </w:pPr>
      <w:r w:rsidRPr="001A74A6">
        <w:rPr>
          <w:rFonts w:asciiTheme="majorBidi" w:hAnsiTheme="majorBidi" w:cstheme="majorBidi"/>
          <w:sz w:val="28"/>
          <w:szCs w:val="28"/>
        </w:rPr>
        <w:t>-Расскажите, что вы знаете про цвета светофора.</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Красный свет нам говорит:</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 Стой! Опасно! Путь закрыт!</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Желтый свет - предупрежденье:</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Жди сигнала для движенья.</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Зеленый свет открыл дорогу:</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Переходить ребята могут.</w:t>
      </w:r>
    </w:p>
    <w:p w:rsidR="005C14D1" w:rsidRPr="001A74A6" w:rsidRDefault="005C14D1" w:rsidP="005C14D1">
      <w:pPr>
        <w:pStyle w:val="a3"/>
        <w:numPr>
          <w:ilvl w:val="0"/>
          <w:numId w:val="4"/>
        </w:numPr>
        <w:spacing w:before="0" w:beforeAutospacing="0" w:after="0" w:afterAutospacing="0"/>
        <w:ind w:left="0"/>
        <w:rPr>
          <w:rFonts w:asciiTheme="majorBidi" w:hAnsiTheme="majorBidi" w:cstheme="majorBidi"/>
          <w:sz w:val="28"/>
          <w:szCs w:val="28"/>
        </w:rPr>
      </w:pPr>
      <w:r w:rsidRPr="001A74A6">
        <w:rPr>
          <w:rFonts w:asciiTheme="majorBidi" w:hAnsiTheme="majorBidi" w:cstheme="majorBidi"/>
          <w:b/>
          <w:bCs/>
          <w:sz w:val="28"/>
          <w:szCs w:val="28"/>
        </w:rPr>
        <w:t>Знакомство с правилами перехода дороги</w:t>
      </w:r>
    </w:p>
    <w:p w:rsidR="005C14D1" w:rsidRPr="001A74A6" w:rsidRDefault="005C14D1" w:rsidP="005C14D1">
      <w:pPr>
        <w:pStyle w:val="a3"/>
        <w:spacing w:before="0" w:beforeAutospacing="0" w:after="0" w:afterAutospacing="0"/>
        <w:rPr>
          <w:rFonts w:asciiTheme="majorBidi" w:hAnsiTheme="majorBidi" w:cstheme="majorBidi"/>
          <w:sz w:val="28"/>
          <w:szCs w:val="28"/>
        </w:rPr>
      </w:pPr>
      <w:r w:rsidRPr="001A74A6">
        <w:rPr>
          <w:rFonts w:asciiTheme="majorBidi" w:hAnsiTheme="majorBidi" w:cstheme="majorBidi"/>
          <w:sz w:val="28"/>
          <w:szCs w:val="28"/>
        </w:rPr>
        <w:t>- Что делать, если красный сигнал вспыхнул, а вы уже начали переход? (Выслушиваются предположения детей.)</w:t>
      </w:r>
    </w:p>
    <w:p w:rsidR="005C14D1" w:rsidRPr="001A74A6" w:rsidRDefault="005C14D1" w:rsidP="005C14D1">
      <w:pPr>
        <w:pStyle w:val="a3"/>
        <w:spacing w:before="0" w:beforeAutospacing="0" w:after="0" w:afterAutospacing="0"/>
        <w:rPr>
          <w:rFonts w:asciiTheme="majorBidi" w:hAnsiTheme="majorBidi" w:cstheme="majorBidi"/>
          <w:sz w:val="28"/>
          <w:szCs w:val="28"/>
        </w:rPr>
      </w:pPr>
      <w:r w:rsidRPr="001A74A6">
        <w:rPr>
          <w:rFonts w:asciiTheme="majorBidi" w:hAnsiTheme="majorBidi" w:cstheme="majorBidi"/>
          <w:sz w:val="28"/>
          <w:szCs w:val="28"/>
        </w:rPr>
        <w:t xml:space="preserve">Правильный ответ - вернуться назад, на тротуар, если вы только начали переходить дорогу. Если вы оказались на середине проезжей части, надо дожидаться зеленого сигнала, стоя на «островке безопасности» или на осевой </w:t>
      </w:r>
      <w:r w:rsidRPr="001A74A6">
        <w:rPr>
          <w:rFonts w:asciiTheme="majorBidi" w:hAnsiTheme="majorBidi" w:cstheme="majorBidi"/>
          <w:sz w:val="28"/>
          <w:szCs w:val="28"/>
        </w:rPr>
        <w:lastRenderedPageBreak/>
        <w:t>линии, но нельзя пятиться назад или метаться перед движущимися автомобилями.</w:t>
      </w:r>
    </w:p>
    <w:p w:rsidR="005C14D1" w:rsidRPr="001A74A6" w:rsidRDefault="005C14D1" w:rsidP="005C14D1">
      <w:pPr>
        <w:pStyle w:val="a3"/>
        <w:spacing w:before="0" w:beforeAutospacing="0" w:after="0" w:afterAutospacing="0"/>
        <w:rPr>
          <w:rFonts w:asciiTheme="majorBidi" w:hAnsiTheme="majorBidi" w:cstheme="majorBidi"/>
          <w:sz w:val="28"/>
          <w:szCs w:val="28"/>
        </w:rPr>
      </w:pPr>
      <w:r w:rsidRPr="001A74A6">
        <w:rPr>
          <w:rFonts w:asciiTheme="majorBidi" w:hAnsiTheme="majorBidi" w:cstheme="majorBidi"/>
          <w:sz w:val="28"/>
          <w:szCs w:val="28"/>
        </w:rPr>
        <w:t>Желтый сигнал - предупредительный. При желтом сигнале начинать переход </w:t>
      </w:r>
      <w:r w:rsidRPr="001A74A6">
        <w:rPr>
          <w:rFonts w:asciiTheme="majorBidi" w:hAnsiTheme="majorBidi" w:cstheme="majorBidi"/>
          <w:b/>
          <w:bCs/>
          <w:sz w:val="28"/>
          <w:szCs w:val="28"/>
        </w:rPr>
        <w:t>нельзя</w:t>
      </w:r>
      <w:r w:rsidRPr="001A74A6">
        <w:rPr>
          <w:rFonts w:asciiTheme="majorBidi" w:hAnsiTheme="majorBidi" w:cstheme="majorBidi"/>
          <w:sz w:val="28"/>
          <w:szCs w:val="28"/>
        </w:rPr>
        <w:t>.</w:t>
      </w:r>
    </w:p>
    <w:p w:rsidR="005C14D1" w:rsidRPr="001A74A6" w:rsidRDefault="005C14D1" w:rsidP="005C14D1">
      <w:pPr>
        <w:pStyle w:val="a3"/>
        <w:spacing w:before="0" w:beforeAutospacing="0" w:after="0" w:afterAutospacing="0"/>
        <w:rPr>
          <w:rFonts w:asciiTheme="majorBidi" w:hAnsiTheme="majorBidi" w:cstheme="majorBidi"/>
          <w:sz w:val="28"/>
          <w:szCs w:val="28"/>
        </w:rPr>
      </w:pPr>
      <w:r w:rsidRPr="001A74A6">
        <w:rPr>
          <w:rFonts w:asciiTheme="majorBidi" w:hAnsiTheme="majorBidi" w:cstheme="majorBidi"/>
          <w:sz w:val="28"/>
          <w:szCs w:val="28"/>
        </w:rPr>
        <w:t>Пересекать дорогу можно лишь при зеленом сигнале светофора. Вы, конечно, видели на дорогах светофоры, у которых нет желтого сигнала. Это светофоры пешеходные, их сигналы обязательны только для пешеходов.</w:t>
      </w:r>
    </w:p>
    <w:p w:rsidR="005C14D1" w:rsidRPr="001A74A6" w:rsidRDefault="005C14D1" w:rsidP="005C14D1">
      <w:pPr>
        <w:pStyle w:val="a3"/>
        <w:numPr>
          <w:ilvl w:val="0"/>
          <w:numId w:val="5"/>
        </w:numPr>
        <w:spacing w:before="0" w:beforeAutospacing="0" w:after="0" w:afterAutospacing="0"/>
        <w:ind w:left="0"/>
        <w:rPr>
          <w:rFonts w:asciiTheme="majorBidi" w:hAnsiTheme="majorBidi" w:cstheme="majorBidi"/>
          <w:sz w:val="28"/>
          <w:szCs w:val="28"/>
        </w:rPr>
      </w:pPr>
      <w:r w:rsidRPr="001A74A6">
        <w:rPr>
          <w:rFonts w:asciiTheme="majorBidi" w:hAnsiTheme="majorBidi" w:cstheme="majorBidi"/>
          <w:b/>
          <w:bCs/>
          <w:sz w:val="28"/>
          <w:szCs w:val="28"/>
        </w:rPr>
        <w:t>Знак «Пешеходный переход»</w:t>
      </w:r>
    </w:p>
    <w:p w:rsidR="005C14D1" w:rsidRPr="001A74A6" w:rsidRDefault="005C14D1" w:rsidP="005C14D1">
      <w:pPr>
        <w:pStyle w:val="a3"/>
        <w:spacing w:before="0" w:beforeAutospacing="0" w:after="0" w:afterAutospacing="0"/>
        <w:rPr>
          <w:rFonts w:asciiTheme="majorBidi" w:hAnsiTheme="majorBidi" w:cstheme="majorBidi"/>
          <w:sz w:val="28"/>
          <w:szCs w:val="28"/>
        </w:rPr>
      </w:pPr>
      <w:r w:rsidRPr="001A74A6">
        <w:rPr>
          <w:rFonts w:asciiTheme="majorBidi" w:hAnsiTheme="majorBidi" w:cstheme="majorBidi"/>
          <w:sz w:val="28"/>
          <w:szCs w:val="28"/>
        </w:rPr>
        <w:t>- Есть еще один знак пешеходного перехода. Отгадайте, в каком еще месте можно перейти улицу.</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Полосатая лошадка.</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Ее зеброю зовут.</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Но не та, что в зоопарке,</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По ней люди все идут.</w:t>
      </w:r>
    </w:p>
    <w:p w:rsidR="005C14D1" w:rsidRPr="001A74A6" w:rsidRDefault="005C14D1" w:rsidP="005C14D1">
      <w:pPr>
        <w:pStyle w:val="a3"/>
        <w:spacing w:before="0" w:beforeAutospacing="0" w:after="0" w:afterAutospacing="0"/>
        <w:rPr>
          <w:rFonts w:asciiTheme="majorBidi" w:hAnsiTheme="majorBidi" w:cstheme="majorBidi"/>
          <w:sz w:val="28"/>
          <w:szCs w:val="28"/>
        </w:rPr>
      </w:pPr>
      <w:r w:rsidRPr="001A74A6">
        <w:rPr>
          <w:rFonts w:asciiTheme="majorBidi" w:hAnsiTheme="majorBidi" w:cstheme="majorBidi"/>
          <w:sz w:val="28"/>
          <w:szCs w:val="28"/>
        </w:rPr>
        <w:t>- Это пешеходная дорожка, место, где можно переходить дорогу.</w:t>
      </w:r>
    </w:p>
    <w:p w:rsidR="005C14D1" w:rsidRPr="001A74A6" w:rsidRDefault="005C14D1" w:rsidP="005C14D1">
      <w:pPr>
        <w:pStyle w:val="a3"/>
        <w:spacing w:before="0" w:beforeAutospacing="0" w:after="0" w:afterAutospacing="0"/>
        <w:rPr>
          <w:rFonts w:asciiTheme="majorBidi" w:hAnsiTheme="majorBidi" w:cstheme="majorBidi"/>
          <w:sz w:val="28"/>
          <w:szCs w:val="28"/>
        </w:rPr>
      </w:pPr>
      <w:r w:rsidRPr="001A74A6">
        <w:rPr>
          <w:rFonts w:asciiTheme="majorBidi" w:hAnsiTheme="majorBidi" w:cstheme="majorBidi"/>
          <w:sz w:val="28"/>
          <w:szCs w:val="28"/>
        </w:rPr>
        <w:t>- А кто из вас внимательный, кто заметил - около школы есть такой знак? Где он висит? А еще, какие знаки вы видели около школы? (Дети рассказывают и показывают эти знаки, объясняют их значение.)</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Если ты поставил ногу</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На проезжую дорогу,</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Обрати вниманье, друг:</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Знак дорожный - красный круг,</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 xml:space="preserve">Человек, идущий в </w:t>
      </w:r>
      <w:proofErr w:type="gramStart"/>
      <w:r w:rsidRPr="001A74A6">
        <w:rPr>
          <w:rFonts w:asciiTheme="majorBidi" w:hAnsiTheme="majorBidi" w:cstheme="majorBidi"/>
          <w:i/>
          <w:iCs/>
          <w:sz w:val="28"/>
          <w:szCs w:val="28"/>
        </w:rPr>
        <w:t>черном</w:t>
      </w:r>
      <w:proofErr w:type="gramEnd"/>
      <w:r w:rsidRPr="001A74A6">
        <w:rPr>
          <w:rFonts w:asciiTheme="majorBidi" w:hAnsiTheme="majorBidi" w:cstheme="majorBidi"/>
          <w:i/>
          <w:iCs/>
          <w:sz w:val="28"/>
          <w:szCs w:val="28"/>
        </w:rPr>
        <w:t>,</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Красной черточкой зачеркнут.</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И дорога вроде, но</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Здесь ходить запрещено!</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Ни проехать, ни пройти:</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Знак дорожный на пути.</w:t>
      </w:r>
    </w:p>
    <w:p w:rsidR="005C14D1" w:rsidRPr="001A74A6" w:rsidRDefault="005C14D1" w:rsidP="005C14D1">
      <w:pPr>
        <w:pStyle w:val="a3"/>
        <w:numPr>
          <w:ilvl w:val="0"/>
          <w:numId w:val="6"/>
        </w:numPr>
        <w:spacing w:before="0" w:beforeAutospacing="0" w:after="0" w:afterAutospacing="0"/>
        <w:ind w:left="0"/>
        <w:rPr>
          <w:rFonts w:asciiTheme="majorBidi" w:hAnsiTheme="majorBidi" w:cstheme="majorBidi"/>
          <w:sz w:val="28"/>
          <w:szCs w:val="28"/>
        </w:rPr>
      </w:pPr>
      <w:r w:rsidRPr="001A74A6">
        <w:rPr>
          <w:rFonts w:asciiTheme="majorBidi" w:hAnsiTheme="majorBidi" w:cstheme="majorBidi"/>
          <w:b/>
          <w:bCs/>
          <w:sz w:val="28"/>
          <w:szCs w:val="28"/>
        </w:rPr>
        <w:t>Знак «Пешеходное движение запрещено»</w:t>
      </w:r>
    </w:p>
    <w:p w:rsidR="005C14D1" w:rsidRPr="001A74A6" w:rsidRDefault="005C14D1" w:rsidP="005C14D1">
      <w:pPr>
        <w:pStyle w:val="a3"/>
        <w:spacing w:before="0" w:beforeAutospacing="0" w:after="0" w:afterAutospacing="0"/>
        <w:rPr>
          <w:rFonts w:asciiTheme="majorBidi" w:hAnsiTheme="majorBidi" w:cstheme="majorBidi"/>
          <w:sz w:val="28"/>
          <w:szCs w:val="28"/>
        </w:rPr>
      </w:pPr>
      <w:r w:rsidRPr="001A74A6">
        <w:rPr>
          <w:rFonts w:asciiTheme="majorBidi" w:hAnsiTheme="majorBidi" w:cstheme="majorBidi"/>
          <w:sz w:val="28"/>
          <w:szCs w:val="28"/>
        </w:rPr>
        <w:t>- Ребята, а всегда ли вы, переходя дорогу, смотрите по сторонам?</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Прежде чем на дорогу шагнуть,</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Всегда осмотритесь: не опасен ли путь?</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Налево сначала ты посмотри,</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Направо потом, в середине пути.</w:t>
      </w:r>
    </w:p>
    <w:p w:rsidR="005C14D1" w:rsidRPr="001A74A6" w:rsidRDefault="005C14D1" w:rsidP="005C14D1">
      <w:pPr>
        <w:pStyle w:val="a3"/>
        <w:spacing w:before="0" w:beforeAutospacing="0" w:after="0" w:afterAutospacing="0"/>
        <w:rPr>
          <w:rFonts w:asciiTheme="majorBidi" w:hAnsiTheme="majorBidi" w:cstheme="majorBidi"/>
          <w:sz w:val="28"/>
          <w:szCs w:val="28"/>
        </w:rPr>
      </w:pPr>
    </w:p>
    <w:p w:rsidR="005C14D1" w:rsidRPr="001A74A6" w:rsidRDefault="005C14D1" w:rsidP="005C14D1">
      <w:pPr>
        <w:pStyle w:val="a3"/>
        <w:numPr>
          <w:ilvl w:val="0"/>
          <w:numId w:val="7"/>
        </w:numPr>
        <w:spacing w:before="0" w:beforeAutospacing="0" w:after="0" w:afterAutospacing="0"/>
        <w:ind w:left="0"/>
        <w:rPr>
          <w:rFonts w:asciiTheme="majorBidi" w:hAnsiTheme="majorBidi" w:cstheme="majorBidi"/>
          <w:sz w:val="28"/>
          <w:szCs w:val="28"/>
        </w:rPr>
      </w:pPr>
      <w:r w:rsidRPr="001A74A6">
        <w:rPr>
          <w:rFonts w:asciiTheme="majorBidi" w:hAnsiTheme="majorBidi" w:cstheme="majorBidi"/>
          <w:b/>
          <w:bCs/>
          <w:sz w:val="28"/>
          <w:szCs w:val="28"/>
        </w:rPr>
        <w:t>Памятка соблюдения правил</w:t>
      </w:r>
      <w:r w:rsidR="001A74A6" w:rsidRPr="001A74A6">
        <w:rPr>
          <w:rFonts w:asciiTheme="majorBidi" w:hAnsiTheme="majorBidi" w:cstheme="majorBidi"/>
          <w:b/>
          <w:bCs/>
          <w:sz w:val="28"/>
          <w:szCs w:val="28"/>
        </w:rPr>
        <w:t xml:space="preserve"> </w:t>
      </w:r>
      <w:r w:rsidRPr="001A74A6">
        <w:rPr>
          <w:rFonts w:asciiTheme="majorBidi" w:hAnsiTheme="majorBidi" w:cstheme="majorBidi"/>
          <w:b/>
          <w:bCs/>
          <w:sz w:val="28"/>
          <w:szCs w:val="28"/>
        </w:rPr>
        <w:t xml:space="preserve"> дорожного движения</w:t>
      </w:r>
    </w:p>
    <w:p w:rsidR="005C14D1" w:rsidRPr="001A74A6" w:rsidRDefault="005C14D1" w:rsidP="005C14D1">
      <w:pPr>
        <w:pStyle w:val="a3"/>
        <w:numPr>
          <w:ilvl w:val="0"/>
          <w:numId w:val="8"/>
        </w:numPr>
        <w:spacing w:before="0" w:beforeAutospacing="0" w:after="0" w:afterAutospacing="0"/>
        <w:ind w:left="0"/>
        <w:rPr>
          <w:rFonts w:asciiTheme="majorBidi" w:hAnsiTheme="majorBidi" w:cstheme="majorBidi"/>
          <w:sz w:val="28"/>
          <w:szCs w:val="28"/>
        </w:rPr>
      </w:pPr>
      <w:r w:rsidRPr="001A74A6">
        <w:rPr>
          <w:rFonts w:asciiTheme="majorBidi" w:hAnsiTheme="majorBidi" w:cstheme="majorBidi"/>
          <w:sz w:val="28"/>
          <w:szCs w:val="28"/>
        </w:rPr>
        <w:t>Переходи улицу только у перекрестков или там, где есть знак «Переход» и широкие поперечные полосы на мостовой. И только тогда, когда на светофоре загорится зеленый свет.</w:t>
      </w:r>
    </w:p>
    <w:p w:rsidR="005C14D1" w:rsidRPr="001A74A6" w:rsidRDefault="005C14D1" w:rsidP="005C14D1">
      <w:pPr>
        <w:pStyle w:val="a3"/>
        <w:numPr>
          <w:ilvl w:val="0"/>
          <w:numId w:val="8"/>
        </w:numPr>
        <w:spacing w:before="0" w:beforeAutospacing="0" w:after="0" w:afterAutospacing="0"/>
        <w:ind w:left="0"/>
        <w:rPr>
          <w:rFonts w:asciiTheme="majorBidi" w:hAnsiTheme="majorBidi" w:cstheme="majorBidi"/>
          <w:sz w:val="28"/>
          <w:szCs w:val="28"/>
        </w:rPr>
      </w:pPr>
      <w:r w:rsidRPr="001A74A6">
        <w:rPr>
          <w:rFonts w:asciiTheme="majorBidi" w:hAnsiTheme="majorBidi" w:cstheme="majorBidi"/>
          <w:sz w:val="28"/>
          <w:szCs w:val="28"/>
        </w:rPr>
        <w:t xml:space="preserve">Если светофора здесь нет, то, выходя на проезжую часть, посмотри </w:t>
      </w:r>
      <w:proofErr w:type="gramStart"/>
      <w:r w:rsidRPr="001A74A6">
        <w:rPr>
          <w:rFonts w:asciiTheme="majorBidi" w:hAnsiTheme="majorBidi" w:cstheme="majorBidi"/>
          <w:sz w:val="28"/>
          <w:szCs w:val="28"/>
        </w:rPr>
        <w:t>сперва</w:t>
      </w:r>
      <w:proofErr w:type="gramEnd"/>
      <w:r w:rsidRPr="001A74A6">
        <w:rPr>
          <w:rFonts w:asciiTheme="majorBidi" w:hAnsiTheme="majorBidi" w:cstheme="majorBidi"/>
          <w:sz w:val="28"/>
          <w:szCs w:val="28"/>
        </w:rPr>
        <w:t xml:space="preserve"> налево - приближается ли какая-нибудь машина. А как дойдешь до середины улицы, посмотри направо - не идет ли машина оттуда. А если идет, остановись и подожди, пока пройдет.</w:t>
      </w:r>
    </w:p>
    <w:p w:rsidR="005C14D1" w:rsidRPr="001A74A6" w:rsidRDefault="005C14D1" w:rsidP="005C14D1">
      <w:pPr>
        <w:pStyle w:val="a3"/>
        <w:numPr>
          <w:ilvl w:val="0"/>
          <w:numId w:val="8"/>
        </w:numPr>
        <w:spacing w:before="0" w:beforeAutospacing="0" w:after="0" w:afterAutospacing="0"/>
        <w:ind w:left="0"/>
        <w:rPr>
          <w:rFonts w:asciiTheme="majorBidi" w:hAnsiTheme="majorBidi" w:cstheme="majorBidi"/>
          <w:sz w:val="28"/>
          <w:szCs w:val="28"/>
        </w:rPr>
      </w:pPr>
      <w:r w:rsidRPr="001A74A6">
        <w:rPr>
          <w:rFonts w:asciiTheme="majorBidi" w:hAnsiTheme="majorBidi" w:cstheme="majorBidi"/>
          <w:sz w:val="28"/>
          <w:szCs w:val="28"/>
        </w:rPr>
        <w:t>Не перебегай улицу перед движущимся транспортом. Подожди, пока пройдет.</w:t>
      </w:r>
    </w:p>
    <w:p w:rsidR="005C14D1" w:rsidRPr="001A74A6" w:rsidRDefault="005C14D1" w:rsidP="005C14D1">
      <w:pPr>
        <w:pStyle w:val="a3"/>
        <w:numPr>
          <w:ilvl w:val="0"/>
          <w:numId w:val="8"/>
        </w:numPr>
        <w:spacing w:before="0" w:beforeAutospacing="0" w:after="0" w:afterAutospacing="0"/>
        <w:ind w:left="0"/>
        <w:rPr>
          <w:rFonts w:asciiTheme="majorBidi" w:hAnsiTheme="majorBidi" w:cstheme="majorBidi"/>
          <w:sz w:val="28"/>
          <w:szCs w:val="28"/>
        </w:rPr>
      </w:pPr>
      <w:r w:rsidRPr="001A74A6">
        <w:rPr>
          <w:rFonts w:asciiTheme="majorBidi" w:hAnsiTheme="majorBidi" w:cstheme="majorBidi"/>
          <w:sz w:val="28"/>
          <w:szCs w:val="28"/>
        </w:rPr>
        <w:lastRenderedPageBreak/>
        <w:t>Если на перекрестке есть светофор, переходи улицу только на зеленый свет или когда загорится сигнал «Идите».</w:t>
      </w:r>
    </w:p>
    <w:p w:rsidR="005C14D1" w:rsidRPr="001A74A6" w:rsidRDefault="005C14D1" w:rsidP="005C14D1">
      <w:pPr>
        <w:pStyle w:val="a3"/>
        <w:numPr>
          <w:ilvl w:val="0"/>
          <w:numId w:val="8"/>
        </w:numPr>
        <w:spacing w:before="0" w:beforeAutospacing="0" w:after="0" w:afterAutospacing="0"/>
        <w:ind w:left="0"/>
        <w:rPr>
          <w:rFonts w:asciiTheme="majorBidi" w:hAnsiTheme="majorBidi" w:cstheme="majorBidi"/>
          <w:sz w:val="28"/>
          <w:szCs w:val="28"/>
        </w:rPr>
      </w:pPr>
      <w:r w:rsidRPr="001A74A6">
        <w:rPr>
          <w:rFonts w:asciiTheme="majorBidi" w:hAnsiTheme="majorBidi" w:cstheme="majorBidi"/>
          <w:sz w:val="28"/>
          <w:szCs w:val="28"/>
        </w:rPr>
        <w:t>Стоящий на остановке автомобиль, автобус или троллейбус обходи только сзади, чтобы вовремя увидеть, не идет ли за ним другая машина, шофер которой тебя не видит. Но еще лучше подождать, когда они уедут, и тебе станет видна вся улица.</w:t>
      </w:r>
    </w:p>
    <w:p w:rsidR="005C14D1" w:rsidRPr="001A74A6" w:rsidRDefault="005C14D1" w:rsidP="005C14D1">
      <w:pPr>
        <w:pStyle w:val="a3"/>
        <w:spacing w:before="0" w:beforeAutospacing="0" w:after="0" w:afterAutospacing="0"/>
        <w:rPr>
          <w:rFonts w:asciiTheme="majorBidi" w:hAnsiTheme="majorBidi" w:cstheme="majorBidi"/>
          <w:sz w:val="28"/>
          <w:szCs w:val="28"/>
        </w:rPr>
      </w:pPr>
      <w:r w:rsidRPr="001A74A6">
        <w:rPr>
          <w:rFonts w:asciiTheme="majorBidi" w:hAnsiTheme="majorBidi" w:cstheme="majorBidi"/>
          <w:sz w:val="28"/>
          <w:szCs w:val="28"/>
        </w:rPr>
        <w:t>- Давайте подведем итог стихотворением «Запрещается - разрешается».</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И проспекты, и бульвары –</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Всюду улицы шумны.</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Проходи по тротуару</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Только с правой стороны.</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Тут шалить, мешать народу</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proofErr w:type="spellStart"/>
      <w:r w:rsidRPr="001A74A6">
        <w:rPr>
          <w:rFonts w:asciiTheme="majorBidi" w:hAnsiTheme="majorBidi" w:cstheme="majorBidi"/>
          <w:i/>
          <w:iCs/>
          <w:sz w:val="28"/>
          <w:szCs w:val="28"/>
        </w:rPr>
        <w:t>За-пре-ща-ет-ся</w:t>
      </w:r>
      <w:proofErr w:type="spellEnd"/>
      <w:r w:rsidRPr="001A74A6">
        <w:rPr>
          <w:rFonts w:asciiTheme="majorBidi" w:hAnsiTheme="majorBidi" w:cstheme="majorBidi"/>
          <w:i/>
          <w:iCs/>
          <w:sz w:val="28"/>
          <w:szCs w:val="28"/>
        </w:rPr>
        <w:t>! (Хором.)</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Быть примерным пешеходом</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proofErr w:type="spellStart"/>
      <w:r w:rsidRPr="001A74A6">
        <w:rPr>
          <w:rFonts w:asciiTheme="majorBidi" w:hAnsiTheme="majorBidi" w:cstheme="majorBidi"/>
          <w:i/>
          <w:iCs/>
          <w:sz w:val="28"/>
          <w:szCs w:val="28"/>
        </w:rPr>
        <w:t>Раз-ре-ша-ет-ся</w:t>
      </w:r>
      <w:proofErr w:type="spellEnd"/>
      <w:r w:rsidRPr="001A74A6">
        <w:rPr>
          <w:rFonts w:asciiTheme="majorBidi" w:hAnsiTheme="majorBidi" w:cstheme="majorBidi"/>
          <w:i/>
          <w:iCs/>
          <w:sz w:val="28"/>
          <w:szCs w:val="28"/>
        </w:rPr>
        <w:t>! (Хором.)</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Если едешь ты в трамвае</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И вокруг тебя народ,</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Не толкаясь, не зевая,</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Проходи скорей вперед.</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Ехать зайцем, как известно,</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proofErr w:type="spellStart"/>
      <w:r w:rsidRPr="001A74A6">
        <w:rPr>
          <w:rFonts w:asciiTheme="majorBidi" w:hAnsiTheme="majorBidi" w:cstheme="majorBidi"/>
          <w:i/>
          <w:iCs/>
          <w:sz w:val="28"/>
          <w:szCs w:val="28"/>
        </w:rPr>
        <w:t>За-пре-ща-ет-ся</w:t>
      </w:r>
      <w:proofErr w:type="spellEnd"/>
      <w:r w:rsidRPr="001A74A6">
        <w:rPr>
          <w:rFonts w:asciiTheme="majorBidi" w:hAnsiTheme="majorBidi" w:cstheme="majorBidi"/>
          <w:i/>
          <w:iCs/>
          <w:sz w:val="28"/>
          <w:szCs w:val="28"/>
        </w:rPr>
        <w:t>! (Хором.)</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Уступить старушке место –</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proofErr w:type="spellStart"/>
      <w:r w:rsidRPr="001A74A6">
        <w:rPr>
          <w:rFonts w:asciiTheme="majorBidi" w:hAnsiTheme="majorBidi" w:cstheme="majorBidi"/>
          <w:i/>
          <w:iCs/>
          <w:sz w:val="28"/>
          <w:szCs w:val="28"/>
        </w:rPr>
        <w:t>Раз-ре-ша-ет-ся</w:t>
      </w:r>
      <w:proofErr w:type="spellEnd"/>
      <w:r w:rsidRPr="001A74A6">
        <w:rPr>
          <w:rFonts w:asciiTheme="majorBidi" w:hAnsiTheme="majorBidi" w:cstheme="majorBidi"/>
          <w:i/>
          <w:iCs/>
          <w:sz w:val="28"/>
          <w:szCs w:val="28"/>
        </w:rPr>
        <w:t>! (Хором.)</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Если ты гуляешь просто,</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Все равно вперед гляди.</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Через шумный перекресток</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Осторожно проходи.</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Переход при красном свете –</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proofErr w:type="spellStart"/>
      <w:r w:rsidRPr="001A74A6">
        <w:rPr>
          <w:rFonts w:asciiTheme="majorBidi" w:hAnsiTheme="majorBidi" w:cstheme="majorBidi"/>
          <w:i/>
          <w:iCs/>
          <w:sz w:val="28"/>
          <w:szCs w:val="28"/>
        </w:rPr>
        <w:t>За-пре-ща-ет-ся</w:t>
      </w:r>
      <w:proofErr w:type="spellEnd"/>
      <w:r w:rsidRPr="001A74A6">
        <w:rPr>
          <w:rFonts w:asciiTheme="majorBidi" w:hAnsiTheme="majorBidi" w:cstheme="majorBidi"/>
          <w:i/>
          <w:iCs/>
          <w:sz w:val="28"/>
          <w:szCs w:val="28"/>
        </w:rPr>
        <w:t>! (Хором.)</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При зеленом даже детям</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proofErr w:type="spellStart"/>
      <w:r w:rsidRPr="001A74A6">
        <w:rPr>
          <w:rFonts w:asciiTheme="majorBidi" w:hAnsiTheme="majorBidi" w:cstheme="majorBidi"/>
          <w:i/>
          <w:iCs/>
          <w:sz w:val="28"/>
          <w:szCs w:val="28"/>
        </w:rPr>
        <w:t>Раз-ре-ша-ет-ся</w:t>
      </w:r>
      <w:proofErr w:type="spellEnd"/>
      <w:r w:rsidRPr="001A74A6">
        <w:rPr>
          <w:rFonts w:asciiTheme="majorBidi" w:hAnsiTheme="majorBidi" w:cstheme="majorBidi"/>
          <w:i/>
          <w:iCs/>
          <w:sz w:val="28"/>
          <w:szCs w:val="28"/>
        </w:rPr>
        <w:t>! (Хором.)</w:t>
      </w:r>
    </w:p>
    <w:p w:rsidR="005C14D1" w:rsidRPr="001A74A6" w:rsidRDefault="005C14D1" w:rsidP="005C14D1">
      <w:pPr>
        <w:pStyle w:val="a3"/>
        <w:spacing w:before="0" w:beforeAutospacing="0" w:after="0" w:afterAutospacing="0"/>
        <w:rPr>
          <w:rFonts w:asciiTheme="majorBidi" w:hAnsiTheme="majorBidi" w:cstheme="majorBidi"/>
          <w:sz w:val="28"/>
          <w:szCs w:val="28"/>
        </w:rPr>
      </w:pPr>
      <w:r w:rsidRPr="001A74A6">
        <w:rPr>
          <w:rFonts w:asciiTheme="majorBidi" w:hAnsiTheme="majorBidi" w:cstheme="majorBidi"/>
          <w:b/>
          <w:bCs/>
          <w:sz w:val="28"/>
          <w:szCs w:val="28"/>
        </w:rPr>
        <w:t>Это должен знать каждый</w:t>
      </w:r>
    </w:p>
    <w:p w:rsidR="005C14D1" w:rsidRPr="001A74A6" w:rsidRDefault="005C14D1" w:rsidP="005C14D1">
      <w:pPr>
        <w:pStyle w:val="a3"/>
        <w:numPr>
          <w:ilvl w:val="0"/>
          <w:numId w:val="11"/>
        </w:numPr>
        <w:spacing w:before="0" w:beforeAutospacing="0" w:after="0" w:afterAutospacing="0"/>
        <w:ind w:left="0"/>
        <w:rPr>
          <w:rFonts w:asciiTheme="majorBidi" w:hAnsiTheme="majorBidi" w:cstheme="majorBidi"/>
          <w:sz w:val="28"/>
          <w:szCs w:val="28"/>
        </w:rPr>
      </w:pPr>
      <w:r w:rsidRPr="001A74A6">
        <w:rPr>
          <w:rFonts w:asciiTheme="majorBidi" w:hAnsiTheme="majorBidi" w:cstheme="majorBidi"/>
          <w:sz w:val="28"/>
          <w:szCs w:val="28"/>
        </w:rPr>
        <w:t>Нельзя ходить по проезжей части, а можно только по тротуару, придерживаясь правой стороны.</w:t>
      </w:r>
    </w:p>
    <w:p w:rsidR="005C14D1" w:rsidRPr="001A74A6" w:rsidRDefault="005C14D1" w:rsidP="005C14D1">
      <w:pPr>
        <w:pStyle w:val="a3"/>
        <w:numPr>
          <w:ilvl w:val="0"/>
          <w:numId w:val="11"/>
        </w:numPr>
        <w:spacing w:before="0" w:beforeAutospacing="0" w:after="0" w:afterAutospacing="0"/>
        <w:ind w:left="0"/>
        <w:rPr>
          <w:rFonts w:asciiTheme="majorBidi" w:hAnsiTheme="majorBidi" w:cstheme="majorBidi"/>
          <w:sz w:val="28"/>
          <w:szCs w:val="28"/>
        </w:rPr>
      </w:pPr>
      <w:r w:rsidRPr="001A74A6">
        <w:rPr>
          <w:rFonts w:asciiTheme="majorBidi" w:hAnsiTheme="majorBidi" w:cstheme="majorBidi"/>
          <w:sz w:val="28"/>
          <w:szCs w:val="28"/>
        </w:rPr>
        <w:t>Переходите улицу шагом в местах, обозначенных указателями.</w:t>
      </w:r>
    </w:p>
    <w:p w:rsidR="005C14D1" w:rsidRPr="001A74A6" w:rsidRDefault="005C14D1" w:rsidP="005C14D1">
      <w:pPr>
        <w:pStyle w:val="a3"/>
        <w:numPr>
          <w:ilvl w:val="0"/>
          <w:numId w:val="11"/>
        </w:numPr>
        <w:spacing w:before="0" w:beforeAutospacing="0" w:after="0" w:afterAutospacing="0"/>
        <w:ind w:left="0"/>
        <w:rPr>
          <w:rFonts w:asciiTheme="majorBidi" w:hAnsiTheme="majorBidi" w:cstheme="majorBidi"/>
          <w:sz w:val="28"/>
          <w:szCs w:val="28"/>
        </w:rPr>
      </w:pPr>
      <w:r w:rsidRPr="001A74A6">
        <w:rPr>
          <w:rFonts w:asciiTheme="majorBidi" w:hAnsiTheme="majorBidi" w:cstheme="majorBidi"/>
          <w:sz w:val="28"/>
          <w:szCs w:val="28"/>
        </w:rPr>
        <w:t>На регулируемых перекрестках ожидайте появления зеленого сигнала светофора или соответствующего знака регулировщика и переходите улицу тогда, когда поперечный поток транспорта не прекратится; при этом внимательно наблюдайте за транспортом, совершающим поворот.</w:t>
      </w:r>
    </w:p>
    <w:p w:rsidR="005C14D1" w:rsidRPr="001A74A6" w:rsidRDefault="005C14D1" w:rsidP="005C14D1">
      <w:pPr>
        <w:pStyle w:val="a3"/>
        <w:numPr>
          <w:ilvl w:val="0"/>
          <w:numId w:val="11"/>
        </w:numPr>
        <w:spacing w:before="0" w:beforeAutospacing="0" w:after="0" w:afterAutospacing="0"/>
        <w:ind w:left="0"/>
        <w:rPr>
          <w:rFonts w:asciiTheme="majorBidi" w:hAnsiTheme="majorBidi" w:cstheme="majorBidi"/>
          <w:sz w:val="28"/>
          <w:szCs w:val="28"/>
        </w:rPr>
      </w:pPr>
      <w:r w:rsidRPr="001A74A6">
        <w:rPr>
          <w:rFonts w:asciiTheme="majorBidi" w:hAnsiTheme="majorBidi" w:cstheme="majorBidi"/>
          <w:sz w:val="28"/>
          <w:szCs w:val="28"/>
        </w:rPr>
        <w:t>Прежде чем сойти с тротуара на проезжую часть улицы, убедитесь в полной безопасности, сначала посмотрите налево, а дойдя до середины улицы, направо; идущий транспорт пропустите.</w:t>
      </w:r>
    </w:p>
    <w:p w:rsidR="005C14D1" w:rsidRPr="001A74A6" w:rsidRDefault="005C14D1" w:rsidP="005C14D1">
      <w:pPr>
        <w:pStyle w:val="a3"/>
        <w:numPr>
          <w:ilvl w:val="0"/>
          <w:numId w:val="11"/>
        </w:numPr>
        <w:spacing w:before="0" w:beforeAutospacing="0" w:after="0" w:afterAutospacing="0"/>
        <w:ind w:left="0"/>
        <w:rPr>
          <w:rFonts w:asciiTheme="majorBidi" w:hAnsiTheme="majorBidi" w:cstheme="majorBidi"/>
          <w:sz w:val="28"/>
          <w:szCs w:val="28"/>
        </w:rPr>
      </w:pPr>
      <w:r w:rsidRPr="001A74A6">
        <w:rPr>
          <w:rFonts w:asciiTheme="majorBidi" w:hAnsiTheme="majorBidi" w:cstheme="majorBidi"/>
          <w:sz w:val="28"/>
          <w:szCs w:val="28"/>
        </w:rPr>
        <w:t>Ожидайте трамвай, троллейбус, автобус только на специально обозначенных посадочных площадках, не мешая движению транспорта, а где их нет, - на тротуаре, не создавая помех движению пешеходов.</w:t>
      </w:r>
    </w:p>
    <w:p w:rsidR="005C14D1" w:rsidRPr="001A74A6" w:rsidRDefault="005C14D1" w:rsidP="005C14D1">
      <w:pPr>
        <w:pStyle w:val="a3"/>
        <w:numPr>
          <w:ilvl w:val="0"/>
          <w:numId w:val="11"/>
        </w:numPr>
        <w:spacing w:before="0" w:beforeAutospacing="0" w:after="0" w:afterAutospacing="0"/>
        <w:ind w:left="0"/>
        <w:rPr>
          <w:rFonts w:asciiTheme="majorBidi" w:hAnsiTheme="majorBidi" w:cstheme="majorBidi"/>
          <w:sz w:val="28"/>
          <w:szCs w:val="28"/>
        </w:rPr>
      </w:pPr>
      <w:r w:rsidRPr="001A74A6">
        <w:rPr>
          <w:rFonts w:asciiTheme="majorBidi" w:hAnsiTheme="majorBidi" w:cstheme="majorBidi"/>
          <w:sz w:val="28"/>
          <w:szCs w:val="28"/>
        </w:rPr>
        <w:lastRenderedPageBreak/>
        <w:t>Не играйте на проезжей части улицы, не катайтесь на коньках, санках, самокатах на мостовой и тротуарах, не цепляйтесь за движущийся транспорт.</w:t>
      </w:r>
    </w:p>
    <w:p w:rsidR="005C14D1" w:rsidRPr="001A74A6" w:rsidRDefault="005C14D1" w:rsidP="005C14D1">
      <w:pPr>
        <w:pStyle w:val="a3"/>
        <w:spacing w:before="0" w:beforeAutospacing="0" w:after="0" w:afterAutospacing="0"/>
        <w:rPr>
          <w:rFonts w:asciiTheme="majorBidi" w:hAnsiTheme="majorBidi" w:cstheme="majorBidi"/>
          <w:sz w:val="28"/>
          <w:szCs w:val="28"/>
        </w:rPr>
      </w:pP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Правил дорожных</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На свете немало.</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Все бы их выучить</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Нам не мешало,</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Но основное из правил движения</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Знать как таблицу</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Должны умноженья.</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На мостовой - не играть,</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Не кататься,</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Если здоровым ты хочешь остаться!</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Бурлит в движении мостовая:</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Бегут авто, спешат трамваи.</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Все будьте правилу верны –</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Держитесь правой стороны.</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Объяснить надо запросто,</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Будь ты юн или стар:</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Мостовая - для транспорта,</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Для тебя - тротуар!</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Иди через улицу там, пешеход,</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Где знаком указан тебе переход!</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Где улицу надо тебе перейти</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О правиле помни простом:</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proofErr w:type="gramStart"/>
      <w:r w:rsidRPr="001A74A6">
        <w:rPr>
          <w:rFonts w:asciiTheme="majorBidi" w:hAnsiTheme="majorBidi" w:cstheme="majorBidi"/>
          <w:i/>
          <w:iCs/>
          <w:sz w:val="28"/>
          <w:szCs w:val="28"/>
        </w:rPr>
        <w:t>С</w:t>
      </w:r>
      <w:proofErr w:type="gramEnd"/>
      <w:r w:rsidRPr="001A74A6">
        <w:rPr>
          <w:rFonts w:asciiTheme="majorBidi" w:hAnsiTheme="majorBidi" w:cstheme="majorBidi"/>
          <w:i/>
          <w:iCs/>
          <w:sz w:val="28"/>
          <w:szCs w:val="28"/>
        </w:rPr>
        <w:t xml:space="preserve"> вниманием налево сперва погляди</w:t>
      </w:r>
    </w:p>
    <w:p w:rsidR="005C14D1" w:rsidRPr="001A74A6" w:rsidRDefault="005C14D1" w:rsidP="005C14D1">
      <w:pPr>
        <w:pStyle w:val="a3"/>
        <w:spacing w:before="0" w:beforeAutospacing="0" w:after="0" w:afterAutospacing="0"/>
        <w:jc w:val="center"/>
        <w:rPr>
          <w:rFonts w:asciiTheme="majorBidi" w:hAnsiTheme="majorBidi" w:cstheme="majorBidi"/>
          <w:sz w:val="28"/>
          <w:szCs w:val="28"/>
        </w:rPr>
      </w:pPr>
      <w:r w:rsidRPr="001A74A6">
        <w:rPr>
          <w:rFonts w:asciiTheme="majorBidi" w:hAnsiTheme="majorBidi" w:cstheme="majorBidi"/>
          <w:i/>
          <w:iCs/>
          <w:sz w:val="28"/>
          <w:szCs w:val="28"/>
        </w:rPr>
        <w:t>И направо взгляни потом.</w:t>
      </w:r>
    </w:p>
    <w:p w:rsidR="005C14D1" w:rsidRDefault="005C14D1" w:rsidP="005C14D1">
      <w:pPr>
        <w:pStyle w:val="a3"/>
        <w:shd w:val="clear" w:color="auto" w:fill="F7F7F6"/>
        <w:spacing w:before="0" w:beforeAutospacing="0" w:after="0" w:afterAutospacing="0"/>
        <w:rPr>
          <w:rFonts w:ascii="Arial" w:hAnsi="Arial" w:cs="Arial"/>
          <w:color w:val="000000"/>
          <w:sz w:val="21"/>
          <w:szCs w:val="21"/>
        </w:rPr>
      </w:pPr>
    </w:p>
    <w:p w:rsidR="00C81969" w:rsidRDefault="00C81969" w:rsidP="00C81969">
      <w:pPr>
        <w:pStyle w:val="a3"/>
        <w:shd w:val="clear" w:color="auto" w:fill="FFFFFF"/>
        <w:spacing w:before="0" w:beforeAutospacing="0" w:after="0" w:afterAutospacing="0"/>
        <w:ind w:firstLine="360"/>
        <w:rPr>
          <w:rFonts w:asciiTheme="majorBidi" w:hAnsiTheme="majorBidi" w:cstheme="majorBidi"/>
          <w:color w:val="111111"/>
          <w:sz w:val="28"/>
          <w:szCs w:val="28"/>
        </w:rPr>
      </w:pPr>
    </w:p>
    <w:p w:rsidR="00C81969" w:rsidRDefault="00C81969" w:rsidP="00C81969">
      <w:pPr>
        <w:pStyle w:val="a3"/>
        <w:shd w:val="clear" w:color="auto" w:fill="FFFFFF"/>
        <w:spacing w:before="0" w:beforeAutospacing="0" w:after="0" w:afterAutospacing="0"/>
        <w:ind w:firstLine="360"/>
        <w:rPr>
          <w:rFonts w:asciiTheme="majorBidi" w:hAnsiTheme="majorBidi" w:cstheme="majorBidi"/>
          <w:color w:val="111111"/>
          <w:sz w:val="28"/>
          <w:szCs w:val="28"/>
        </w:rPr>
      </w:pPr>
    </w:p>
    <w:p w:rsidR="00C81969" w:rsidRDefault="00C81969" w:rsidP="00C81969">
      <w:pPr>
        <w:pStyle w:val="a3"/>
        <w:shd w:val="clear" w:color="auto" w:fill="FFFFFF"/>
        <w:spacing w:before="0" w:beforeAutospacing="0" w:after="0" w:afterAutospacing="0"/>
        <w:ind w:firstLine="360"/>
        <w:rPr>
          <w:rFonts w:asciiTheme="majorBidi" w:hAnsiTheme="majorBidi" w:cstheme="majorBidi"/>
          <w:color w:val="111111"/>
          <w:sz w:val="28"/>
          <w:szCs w:val="28"/>
        </w:rPr>
      </w:pPr>
    </w:p>
    <w:p w:rsidR="00C81969" w:rsidRPr="00C81969" w:rsidRDefault="00C81969" w:rsidP="00C81969">
      <w:pPr>
        <w:pStyle w:val="a3"/>
        <w:shd w:val="clear" w:color="auto" w:fill="FFFFFF"/>
        <w:spacing w:before="0" w:beforeAutospacing="0" w:after="0" w:afterAutospacing="0"/>
        <w:ind w:firstLine="360"/>
        <w:rPr>
          <w:rFonts w:asciiTheme="majorBidi" w:hAnsiTheme="majorBidi" w:cstheme="majorBidi"/>
          <w:color w:val="111111"/>
          <w:sz w:val="28"/>
          <w:szCs w:val="28"/>
        </w:rPr>
      </w:pPr>
    </w:p>
    <w:p w:rsidR="00136422" w:rsidRDefault="00B32274">
      <w:r>
        <w:rPr>
          <w:noProof/>
          <w:lang w:eastAsia="ru-RU"/>
        </w:rPr>
        <w:lastRenderedPageBreak/>
        <w:drawing>
          <wp:inline distT="0" distB="0" distL="0" distR="0">
            <wp:extent cx="4765431" cy="3341077"/>
            <wp:effectExtent l="0" t="0" r="0" b="0"/>
            <wp:docPr id="2" name="Рисунок 2" descr="C:\Users\index\Desktop\Новая папка (3)\IMG-20160823-WA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dex\Desktop\Новая папка (3)\IMG-20160823-WA0040.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778" cy="3340619"/>
                    </a:xfrm>
                    <a:prstGeom prst="rect">
                      <a:avLst/>
                    </a:prstGeom>
                    <a:noFill/>
                    <a:ln>
                      <a:noFill/>
                    </a:ln>
                  </pic:spPr>
                </pic:pic>
              </a:graphicData>
            </a:graphic>
          </wp:inline>
        </w:drawing>
      </w:r>
      <w:r>
        <w:rPr>
          <w:noProof/>
          <w:lang w:eastAsia="ru-RU"/>
        </w:rPr>
        <w:drawing>
          <wp:inline distT="0" distB="0" distL="0" distR="0">
            <wp:extent cx="4765431" cy="3771900"/>
            <wp:effectExtent l="0" t="0" r="0" b="0"/>
            <wp:docPr id="1" name="Рисунок 1" descr="C:\Users\index\Desktop\Новая папка (3)\IMG-20170428-WA0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dex\Desktop\Новая папка (3)\IMG-20170428-WA0083.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5758" cy="3772159"/>
                    </a:xfrm>
                    <a:prstGeom prst="rect">
                      <a:avLst/>
                    </a:prstGeom>
                    <a:noFill/>
                    <a:ln>
                      <a:noFill/>
                    </a:ln>
                  </pic:spPr>
                </pic:pic>
              </a:graphicData>
            </a:graphic>
          </wp:inline>
        </w:drawing>
      </w:r>
    </w:p>
    <w:sectPr w:rsidR="00136422" w:rsidSect="00C81969">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1F8A"/>
    <w:multiLevelType w:val="multilevel"/>
    <w:tmpl w:val="2D520B5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F46148A"/>
    <w:multiLevelType w:val="multilevel"/>
    <w:tmpl w:val="49E41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CA379B"/>
    <w:multiLevelType w:val="multilevel"/>
    <w:tmpl w:val="FC5C0E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A9573CB"/>
    <w:multiLevelType w:val="multilevel"/>
    <w:tmpl w:val="F484EE5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B4F6F36"/>
    <w:multiLevelType w:val="multilevel"/>
    <w:tmpl w:val="8654C6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5D4B0B"/>
    <w:multiLevelType w:val="multilevel"/>
    <w:tmpl w:val="647C6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2B05D6"/>
    <w:multiLevelType w:val="multilevel"/>
    <w:tmpl w:val="49464F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FA569A"/>
    <w:multiLevelType w:val="multilevel"/>
    <w:tmpl w:val="2BF0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845E1C"/>
    <w:multiLevelType w:val="multilevel"/>
    <w:tmpl w:val="56988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FA27CD"/>
    <w:multiLevelType w:val="multilevel"/>
    <w:tmpl w:val="4992BA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DB41C0"/>
    <w:multiLevelType w:val="multilevel"/>
    <w:tmpl w:val="2C4CD5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670961"/>
    <w:multiLevelType w:val="multilevel"/>
    <w:tmpl w:val="EAEE4C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0C4204"/>
    <w:multiLevelType w:val="multilevel"/>
    <w:tmpl w:val="8F646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5"/>
  </w:num>
  <w:num w:numId="5">
    <w:abstractNumId w:val="11"/>
  </w:num>
  <w:num w:numId="6">
    <w:abstractNumId w:val="10"/>
  </w:num>
  <w:num w:numId="7">
    <w:abstractNumId w:val="4"/>
  </w:num>
  <w:num w:numId="8">
    <w:abstractNumId w:val="7"/>
  </w:num>
  <w:num w:numId="9">
    <w:abstractNumId w:val="9"/>
  </w:num>
  <w:num w:numId="10">
    <w:abstractNumId w:val="6"/>
  </w:num>
  <w:num w:numId="11">
    <w:abstractNumId w:val="1"/>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C81969"/>
    <w:rsid w:val="00136422"/>
    <w:rsid w:val="001A74A6"/>
    <w:rsid w:val="00541360"/>
    <w:rsid w:val="005C14D1"/>
    <w:rsid w:val="00632FDB"/>
    <w:rsid w:val="00671944"/>
    <w:rsid w:val="00866679"/>
    <w:rsid w:val="00A464C5"/>
    <w:rsid w:val="00B32274"/>
    <w:rsid w:val="00C81969"/>
    <w:rsid w:val="00E6167C"/>
    <w:rsid w:val="00ED38FF"/>
    <w:rsid w:val="00F53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8FF"/>
  </w:style>
  <w:style w:type="paragraph" w:styleId="1">
    <w:name w:val="heading 1"/>
    <w:basedOn w:val="a"/>
    <w:link w:val="10"/>
    <w:uiPriority w:val="9"/>
    <w:qFormat/>
    <w:rsid w:val="00C819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19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1969"/>
    <w:rPr>
      <w:b/>
      <w:bCs/>
    </w:rPr>
  </w:style>
  <w:style w:type="character" w:customStyle="1" w:styleId="10">
    <w:name w:val="Заголовок 1 Знак"/>
    <w:basedOn w:val="a0"/>
    <w:link w:val="1"/>
    <w:uiPriority w:val="9"/>
    <w:rsid w:val="00C81969"/>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C819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19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19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19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1969"/>
    <w:rPr>
      <w:b/>
      <w:bCs/>
    </w:rPr>
  </w:style>
  <w:style w:type="character" w:customStyle="1" w:styleId="10">
    <w:name w:val="Заголовок 1 Знак"/>
    <w:basedOn w:val="a0"/>
    <w:link w:val="1"/>
    <w:uiPriority w:val="9"/>
    <w:rsid w:val="00C81969"/>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C819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19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2214228">
      <w:bodyDiv w:val="1"/>
      <w:marLeft w:val="0"/>
      <w:marRight w:val="0"/>
      <w:marTop w:val="0"/>
      <w:marBottom w:val="0"/>
      <w:divBdr>
        <w:top w:val="none" w:sz="0" w:space="0" w:color="auto"/>
        <w:left w:val="none" w:sz="0" w:space="0" w:color="auto"/>
        <w:bottom w:val="none" w:sz="0" w:space="0" w:color="auto"/>
        <w:right w:val="none" w:sz="0" w:space="0" w:color="auto"/>
      </w:divBdr>
    </w:div>
    <w:div w:id="1136407208">
      <w:bodyDiv w:val="1"/>
      <w:marLeft w:val="0"/>
      <w:marRight w:val="0"/>
      <w:marTop w:val="0"/>
      <w:marBottom w:val="0"/>
      <w:divBdr>
        <w:top w:val="none" w:sz="0" w:space="0" w:color="auto"/>
        <w:left w:val="none" w:sz="0" w:space="0" w:color="auto"/>
        <w:bottom w:val="none" w:sz="0" w:space="0" w:color="auto"/>
        <w:right w:val="none" w:sz="0" w:space="0" w:color="auto"/>
      </w:divBdr>
      <w:divsChild>
        <w:div w:id="395012147">
          <w:marLeft w:val="0"/>
          <w:marRight w:val="0"/>
          <w:marTop w:val="0"/>
          <w:marBottom w:val="0"/>
          <w:divBdr>
            <w:top w:val="none" w:sz="0" w:space="0" w:color="auto"/>
            <w:left w:val="none" w:sz="0" w:space="0" w:color="auto"/>
            <w:bottom w:val="none" w:sz="0" w:space="0" w:color="auto"/>
            <w:right w:val="none" w:sz="0" w:space="0" w:color="auto"/>
          </w:divBdr>
        </w:div>
        <w:div w:id="1344896501">
          <w:marLeft w:val="0"/>
          <w:marRight w:val="0"/>
          <w:marTop w:val="0"/>
          <w:marBottom w:val="0"/>
          <w:divBdr>
            <w:top w:val="none" w:sz="0" w:space="0" w:color="auto"/>
            <w:left w:val="none" w:sz="0" w:space="0" w:color="auto"/>
            <w:bottom w:val="none" w:sz="0" w:space="0" w:color="auto"/>
            <w:right w:val="none" w:sz="0" w:space="0" w:color="auto"/>
          </w:divBdr>
        </w:div>
        <w:div w:id="1879123942">
          <w:marLeft w:val="0"/>
          <w:marRight w:val="0"/>
          <w:marTop w:val="0"/>
          <w:marBottom w:val="0"/>
          <w:divBdr>
            <w:top w:val="none" w:sz="0" w:space="0" w:color="auto"/>
            <w:left w:val="none" w:sz="0" w:space="0" w:color="auto"/>
            <w:bottom w:val="none" w:sz="0" w:space="0" w:color="auto"/>
            <w:right w:val="none" w:sz="0" w:space="0" w:color="auto"/>
          </w:divBdr>
        </w:div>
      </w:divsChild>
    </w:div>
    <w:div w:id="14081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905</Words>
  <Characters>5164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index</dc:creator>
  <cp:lastModifiedBy>1</cp:lastModifiedBy>
  <cp:revision>9</cp:revision>
  <cp:lastPrinted>2018-04-27T11:12:00Z</cp:lastPrinted>
  <dcterms:created xsi:type="dcterms:W3CDTF">2018-04-27T11:08:00Z</dcterms:created>
  <dcterms:modified xsi:type="dcterms:W3CDTF">2018-05-04T14:12:00Z</dcterms:modified>
</cp:coreProperties>
</file>